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EE2" w:rsidRPr="00047EE2" w:rsidRDefault="00047EE2" w:rsidP="00047EE2">
      <w:pPr>
        <w:spacing w:after="0"/>
        <w:rPr>
          <w:rFonts w:ascii="Times New Roman" w:hAnsi="Times New Roman" w:cs="Times New Roman"/>
          <w:b/>
          <w:sz w:val="24"/>
          <w:szCs w:val="24"/>
        </w:rPr>
      </w:pPr>
      <w:r w:rsidRPr="00047EE2">
        <w:rPr>
          <w:rFonts w:ascii="Times New Roman" w:hAnsi="Times New Roman" w:cs="Times New Roman"/>
          <w:b/>
          <w:sz w:val="24"/>
          <w:szCs w:val="24"/>
        </w:rPr>
        <w:t>How do you determine the direction of the acceleration</w:t>
      </w:r>
      <w:r w:rsidR="004D2EBC">
        <w:rPr>
          <w:rFonts w:ascii="Times New Roman" w:hAnsi="Times New Roman" w:cs="Times New Roman"/>
          <w:b/>
          <w:sz w:val="24"/>
          <w:szCs w:val="24"/>
        </w:rPr>
        <w:t xml:space="preserve"> from x vs. t and y vs. t graphs</w:t>
      </w:r>
      <w:r w:rsidRPr="00047EE2">
        <w:rPr>
          <w:rFonts w:ascii="Times New Roman" w:hAnsi="Times New Roman" w:cs="Times New Roman"/>
          <w:b/>
          <w:sz w:val="24"/>
          <w:szCs w:val="24"/>
        </w:rPr>
        <w:t>?</w:t>
      </w:r>
      <w:r w:rsidR="006316F8">
        <w:rPr>
          <w:rFonts w:ascii="Times New Roman" w:hAnsi="Times New Roman" w:cs="Times New Roman"/>
          <w:b/>
          <w:sz w:val="24"/>
          <w:szCs w:val="24"/>
        </w:rPr>
        <w:t xml:space="preserve"> </w:t>
      </w:r>
    </w:p>
    <w:p w:rsidR="00047EE2" w:rsidRPr="00880436" w:rsidRDefault="00047EE2" w:rsidP="00047EE2">
      <w:pPr>
        <w:spacing w:after="0"/>
        <w:ind w:left="360"/>
        <w:rPr>
          <w:rFonts w:ascii="Times New Roman" w:hAnsi="Times New Roman" w:cs="Times New Roman"/>
          <w:sz w:val="12"/>
          <w:szCs w:val="12"/>
        </w:rPr>
      </w:pPr>
    </w:p>
    <w:p w:rsidR="00047EE2"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 xml:space="preserve">An x vs t graph describes the horizontal component of a motion only.  No information about the vertical component of a motion can be gleaned from an x vs. t graph.  The opposite is true for a y vs. t graph.  No information about the horizontal component of a motion can be gleaned from a y vs. t graph.  </w:t>
      </w:r>
    </w:p>
    <w:p w:rsidR="00047EE2" w:rsidRPr="00880436" w:rsidRDefault="00047EE2" w:rsidP="00047EE2">
      <w:pPr>
        <w:spacing w:after="0"/>
        <w:ind w:left="360"/>
        <w:rPr>
          <w:rFonts w:ascii="Times New Roman" w:hAnsi="Times New Roman" w:cs="Times New Roman"/>
          <w:sz w:val="12"/>
          <w:szCs w:val="12"/>
        </w:rPr>
      </w:pPr>
    </w:p>
    <w:p w:rsidR="00047EE2"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Both x vs. t and y vs. t graphs are position vs. time graphs.  The same rules that describe how to read information from one type of graph apply to the other type of graph as well.  The paragraph below refers to an x vs. t graph but could just as easily refer to a y vs. t graph.</w:t>
      </w:r>
    </w:p>
    <w:p w:rsidR="00047EE2" w:rsidRPr="00880436" w:rsidRDefault="00047EE2" w:rsidP="00047EE2">
      <w:pPr>
        <w:spacing w:after="0"/>
        <w:ind w:left="360"/>
        <w:rPr>
          <w:rFonts w:ascii="Times New Roman" w:hAnsi="Times New Roman" w:cs="Times New Roman"/>
          <w:sz w:val="12"/>
          <w:szCs w:val="12"/>
        </w:rPr>
      </w:pPr>
    </w:p>
    <w:p w:rsidR="00047EE2"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 xml:space="preserve">On an x vs t graph, the slope represents the x-component of the velocity (i.e.,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This implies that the sign of the slope determines the sign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and the steepness of the slope determines the magnitude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A steep slope corresponds to an object that is moving fast and a flat slope to an object that is moving slow.  </w:t>
      </w:r>
    </w:p>
    <w:p w:rsidR="00047EE2" w:rsidRPr="00880436" w:rsidRDefault="00047EE2" w:rsidP="00047EE2">
      <w:pPr>
        <w:spacing w:after="0"/>
        <w:ind w:left="360"/>
        <w:rPr>
          <w:rFonts w:ascii="Times New Roman" w:hAnsi="Times New Roman" w:cs="Times New Roman"/>
          <w:sz w:val="12"/>
          <w:szCs w:val="12"/>
        </w:rPr>
      </w:pPr>
    </w:p>
    <w:p w:rsidR="00047EE2"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 xml:space="preserve">Consider an object that is moving along the x-axis.  When it is speeding up, the x-components of its velocity and acceleration have the same sign.  When it is slowing down, the signs of the x-components of its velocity and acceleration are opposite.  When it moves at constant velocity, then the x-component of its acceleration is zero  </w:t>
      </w:r>
    </w:p>
    <w:p w:rsidR="00047EE2" w:rsidRPr="00880436" w:rsidRDefault="00047EE2" w:rsidP="00047EE2">
      <w:pPr>
        <w:spacing w:after="0"/>
        <w:ind w:left="360"/>
        <w:rPr>
          <w:rFonts w:ascii="Times New Roman" w:hAnsi="Times New Roman" w:cs="Times New Roman"/>
          <w:sz w:val="12"/>
          <w:szCs w:val="12"/>
        </w:rPr>
      </w:pPr>
    </w:p>
    <w:p w:rsidR="00047EE2"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 xml:space="preserve">The rules described above are applied to each of the graphs below to determine the x-component of the acceleration of each.  </w:t>
      </w:r>
    </w:p>
    <w:p w:rsidR="00047EE2" w:rsidRPr="00880436" w:rsidRDefault="00047EE2" w:rsidP="00047EE2">
      <w:pPr>
        <w:spacing w:after="0"/>
        <w:ind w:left="360"/>
        <w:rPr>
          <w:rFonts w:ascii="Times New Roman" w:hAnsi="Times New Roman" w:cs="Times New Roman"/>
          <w:sz w:val="12"/>
          <w:szCs w:val="12"/>
        </w:rPr>
      </w:pPr>
    </w:p>
    <w:tbl>
      <w:tblPr>
        <w:tblStyle w:val="TableGrid"/>
        <w:tblW w:w="0" w:type="auto"/>
        <w:jc w:val="center"/>
        <w:tblLook w:val="04A0" w:firstRow="1" w:lastRow="0" w:firstColumn="1" w:lastColumn="0" w:noHBand="0" w:noVBand="1"/>
      </w:tblPr>
      <w:tblGrid>
        <w:gridCol w:w="3116"/>
        <w:gridCol w:w="3117"/>
        <w:gridCol w:w="3117"/>
      </w:tblGrid>
      <w:tr w:rsidR="00047EE2" w:rsidTr="00D32314">
        <w:trPr>
          <w:jc w:val="center"/>
        </w:trPr>
        <w:tc>
          <w:tcPr>
            <w:tcW w:w="3116"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3C849A74" wp14:editId="46263B77">
                  <wp:extent cx="1737360" cy="1810512"/>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737360" cy="1810512"/>
                          </a:xfrm>
                          <a:prstGeom prst="rect">
                            <a:avLst/>
                          </a:prstGeom>
                        </pic:spPr>
                      </pic:pic>
                    </a:graphicData>
                  </a:graphic>
                </wp:inline>
              </w:drawing>
            </w:r>
          </w:p>
        </w:tc>
        <w:tc>
          <w:tcPr>
            <w:tcW w:w="3117"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43C43094" wp14:editId="58886A44">
                  <wp:extent cx="1700784" cy="1792224"/>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700784" cy="1792224"/>
                          </a:xfrm>
                          <a:prstGeom prst="rect">
                            <a:avLst/>
                          </a:prstGeom>
                        </pic:spPr>
                      </pic:pic>
                    </a:graphicData>
                  </a:graphic>
                </wp:inline>
              </w:drawing>
            </w:r>
          </w:p>
        </w:tc>
        <w:tc>
          <w:tcPr>
            <w:tcW w:w="3117"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04619E01" wp14:editId="2FF74409">
                  <wp:extent cx="1700784" cy="1810512"/>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700784" cy="1810512"/>
                          </a:xfrm>
                          <a:prstGeom prst="rect">
                            <a:avLst/>
                          </a:prstGeom>
                        </pic:spPr>
                      </pic:pic>
                    </a:graphicData>
                  </a:graphic>
                </wp:inline>
              </w:drawing>
            </w:r>
          </w:p>
        </w:tc>
      </w:tr>
      <w:tr w:rsidR="00047EE2" w:rsidTr="00D32314">
        <w:trPr>
          <w:jc w:val="center"/>
        </w:trPr>
        <w:tc>
          <w:tcPr>
            <w:tcW w:w="3116" w:type="dxa"/>
          </w:tcPr>
          <w:p w:rsidR="00047EE2" w:rsidRDefault="00047EE2" w:rsidP="006316F8">
            <w:pPr>
              <w:jc w:val="center"/>
              <w:rPr>
                <w:rFonts w:ascii="Times New Roman" w:hAnsi="Times New Roman" w:cs="Times New Roman"/>
                <w:sz w:val="24"/>
                <w:szCs w:val="24"/>
              </w:rPr>
            </w:pPr>
            <w:r>
              <w:rPr>
                <w:rFonts w:ascii="Times New Roman" w:hAnsi="Times New Roman" w:cs="Times New Roman"/>
                <w:sz w:val="24"/>
                <w:szCs w:val="24"/>
              </w:rPr>
              <w:t xml:space="preserve">slope &lt; 0 </w:t>
            </w:r>
            <w:r w:rsidR="000A5876">
              <w:t>&amp;#8658;</w:t>
            </w:r>
            <w:r w:rsidR="000A5876">
              <w:t xml:space="preserve"> </w:t>
            </w:r>
            <w:bookmarkStart w:id="0" w:name="_GoBack"/>
            <w:bookmarkEnd w:id="0"/>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&lt; 0</w:t>
            </w:r>
          </w:p>
          <w:p w:rsidR="00047EE2" w:rsidRDefault="00047EE2" w:rsidP="006316F8">
            <w:pPr>
              <w:jc w:val="center"/>
              <w:rPr>
                <w:rFonts w:ascii="Times New Roman" w:hAnsi="Times New Roman" w:cs="Times New Roman"/>
                <w:sz w:val="18"/>
                <w:szCs w:val="24"/>
              </w:rPr>
            </w:pPr>
            <w:r w:rsidRPr="006B25DB">
              <w:rPr>
                <w:rFonts w:ascii="Times New Roman" w:hAnsi="Times New Roman" w:cs="Times New Roman"/>
                <w:sz w:val="20"/>
                <w:szCs w:val="24"/>
              </w:rPr>
              <w:t xml:space="preserve">steep to flat slope </w:t>
            </w:r>
            <w:r w:rsidR="00D32314">
              <w:rPr>
                <w:rFonts w:ascii="Symbol" w:hAnsi="Symbol" w:cs="Symbol"/>
                <w:sz w:val="23"/>
                <w:szCs w:val="23"/>
              </w:rPr>
              <w:t></w:t>
            </w:r>
            <w:r>
              <w:rPr>
                <w:rFonts w:ascii="Times New Roman" w:hAnsi="Times New Roman" w:cs="Times New Roman"/>
                <w:sz w:val="24"/>
                <w:szCs w:val="24"/>
              </w:rPr>
              <w:t xml:space="preserve"> </w:t>
            </w:r>
            <w:r w:rsidRPr="006B25DB">
              <w:rPr>
                <w:rFonts w:ascii="Times New Roman" w:hAnsi="Times New Roman" w:cs="Times New Roman"/>
                <w:sz w:val="18"/>
                <w:szCs w:val="24"/>
              </w:rPr>
              <w:t>slowing down</w:t>
            </w:r>
          </w:p>
          <w:p w:rsidR="00047EE2" w:rsidRPr="006B25DB" w:rsidRDefault="00047EE2" w:rsidP="006316F8">
            <w:pPr>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&lt;0 </w:t>
            </w:r>
            <w:r w:rsidRPr="006B25DB">
              <w:rPr>
                <w:rFonts w:ascii="Times New Roman" w:hAnsi="Times New Roman" w:cs="Times New Roman"/>
                <w:sz w:val="20"/>
                <w:szCs w:val="24"/>
              </w:rPr>
              <w:t xml:space="preserve">&amp; slowing down </w:t>
            </w:r>
            <w:r w:rsidR="00D32314">
              <w:rPr>
                <w:rFonts w:ascii="Symbol" w:hAnsi="Symbol" w:cs="Symbol"/>
                <w:sz w:val="23"/>
                <w:szCs w:val="23"/>
              </w:rPr>
              <w:t></w:t>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6B25DB">
              <w:rPr>
                <w:rFonts w:ascii="Times New Roman" w:hAnsi="Times New Roman" w:cs="Times New Roman"/>
                <w:sz w:val="24"/>
                <w:szCs w:val="24"/>
              </w:rPr>
              <w:t>&gt;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047EE2" w:rsidRDefault="00047EE2" w:rsidP="006316F8">
            <w:pPr>
              <w:jc w:val="center"/>
              <w:rPr>
                <w:rFonts w:ascii="Times New Roman" w:hAnsi="Times New Roman" w:cs="Times New Roman"/>
                <w:sz w:val="24"/>
                <w:szCs w:val="24"/>
              </w:rPr>
            </w:pPr>
            <w:r>
              <w:rPr>
                <w:rFonts w:ascii="Times New Roman" w:hAnsi="Times New Roman" w:cs="Times New Roman"/>
                <w:sz w:val="24"/>
                <w:szCs w:val="24"/>
              </w:rPr>
              <w:t xml:space="preserve">slope &gt; 0 </w:t>
            </w:r>
            <w:r w:rsidR="00381A68">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&gt; 0</w:t>
            </w:r>
          </w:p>
          <w:p w:rsidR="00047EE2" w:rsidRDefault="00047EE2" w:rsidP="006316F8">
            <w:pPr>
              <w:jc w:val="center"/>
              <w:rPr>
                <w:rFonts w:ascii="Times New Roman" w:hAnsi="Times New Roman" w:cs="Times New Roman"/>
                <w:sz w:val="18"/>
                <w:szCs w:val="24"/>
              </w:rPr>
            </w:pPr>
            <w:r>
              <w:rPr>
                <w:rFonts w:ascii="Times New Roman" w:hAnsi="Times New Roman" w:cs="Times New Roman"/>
                <w:sz w:val="20"/>
                <w:szCs w:val="24"/>
              </w:rPr>
              <w:t>flat</w:t>
            </w:r>
            <w:r w:rsidRPr="006B25DB">
              <w:rPr>
                <w:rFonts w:ascii="Times New Roman" w:hAnsi="Times New Roman" w:cs="Times New Roman"/>
                <w:sz w:val="20"/>
                <w:szCs w:val="24"/>
              </w:rPr>
              <w:t xml:space="preserve"> to </w:t>
            </w:r>
            <w:r>
              <w:rPr>
                <w:rFonts w:ascii="Times New Roman" w:hAnsi="Times New Roman" w:cs="Times New Roman"/>
                <w:sz w:val="20"/>
                <w:szCs w:val="24"/>
              </w:rPr>
              <w:t>steep</w:t>
            </w:r>
            <w:r w:rsidRPr="006B25DB">
              <w:rPr>
                <w:rFonts w:ascii="Times New Roman" w:hAnsi="Times New Roman" w:cs="Times New Roman"/>
                <w:sz w:val="20"/>
                <w:szCs w:val="24"/>
              </w:rPr>
              <w:t xml:space="preserve"> slope </w:t>
            </w:r>
            <w:r w:rsidR="00381A68">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sz w:val="18"/>
                <w:szCs w:val="24"/>
              </w:rPr>
              <w:t>speeding</w:t>
            </w:r>
            <w:r w:rsidRPr="006B25DB">
              <w:rPr>
                <w:rFonts w:ascii="Times New Roman" w:hAnsi="Times New Roman" w:cs="Times New Roman"/>
                <w:sz w:val="18"/>
                <w:szCs w:val="24"/>
              </w:rPr>
              <w:t xml:space="preserve"> </w:t>
            </w:r>
            <w:r>
              <w:rPr>
                <w:rFonts w:ascii="Times New Roman" w:hAnsi="Times New Roman" w:cs="Times New Roman"/>
                <w:sz w:val="18"/>
                <w:szCs w:val="24"/>
              </w:rPr>
              <w:t>up</w:t>
            </w:r>
          </w:p>
          <w:p w:rsidR="00047EE2" w:rsidRDefault="00047EE2" w:rsidP="006316F8">
            <w:pPr>
              <w:tabs>
                <w:tab w:val="left" w:pos="230"/>
              </w:tabs>
              <w:jc w:val="center"/>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&gt; 0 </w:t>
            </w:r>
            <w:r w:rsidRPr="006B25DB">
              <w:rPr>
                <w:rFonts w:ascii="Times New Roman" w:hAnsi="Times New Roman" w:cs="Times New Roman"/>
                <w:sz w:val="20"/>
                <w:szCs w:val="24"/>
              </w:rPr>
              <w:t xml:space="preserve">&amp; </w:t>
            </w:r>
            <w:r>
              <w:rPr>
                <w:rFonts w:ascii="Times New Roman" w:hAnsi="Times New Roman" w:cs="Times New Roman"/>
                <w:sz w:val="20"/>
                <w:szCs w:val="24"/>
              </w:rPr>
              <w:t>speeding up</w:t>
            </w:r>
            <w:r w:rsidRPr="006B25DB">
              <w:rPr>
                <w:rFonts w:ascii="Times New Roman" w:hAnsi="Times New Roman" w:cs="Times New Roman"/>
                <w:sz w:val="20"/>
                <w:szCs w:val="24"/>
              </w:rPr>
              <w:t xml:space="preserve"> </w:t>
            </w:r>
            <w:r w:rsidR="00381A68">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6B25DB">
              <w:rPr>
                <w:rFonts w:ascii="Times New Roman" w:hAnsi="Times New Roman" w:cs="Times New Roman"/>
                <w:sz w:val="24"/>
                <w:szCs w:val="24"/>
              </w:rPr>
              <w:t>&gt;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047EE2" w:rsidRDefault="00047EE2" w:rsidP="006316F8">
            <w:pPr>
              <w:spacing w:line="300" w:lineRule="exact"/>
              <w:jc w:val="center"/>
              <w:rPr>
                <w:rFonts w:ascii="Times New Roman" w:hAnsi="Times New Roman" w:cs="Times New Roman"/>
                <w:szCs w:val="24"/>
              </w:rPr>
            </w:pPr>
            <w:r w:rsidRPr="006B25DB">
              <w:rPr>
                <w:rFonts w:ascii="Times New Roman" w:hAnsi="Times New Roman" w:cs="Times New Roman"/>
                <w:szCs w:val="24"/>
              </w:rPr>
              <w:t xml:space="preserve">This graph is </w:t>
            </w:r>
            <w:r>
              <w:rPr>
                <w:rFonts w:ascii="Times New Roman" w:hAnsi="Times New Roman" w:cs="Times New Roman"/>
                <w:szCs w:val="24"/>
              </w:rPr>
              <w:t>a</w:t>
            </w:r>
            <w:r w:rsidRPr="006B25DB">
              <w:rPr>
                <w:rFonts w:ascii="Times New Roman" w:hAnsi="Times New Roman" w:cs="Times New Roman"/>
                <w:szCs w:val="24"/>
              </w:rPr>
              <w:t xml:space="preserve"> combination</w:t>
            </w:r>
          </w:p>
          <w:p w:rsidR="00047EE2" w:rsidRDefault="00047EE2" w:rsidP="006316F8">
            <w:pPr>
              <w:spacing w:line="300" w:lineRule="exact"/>
              <w:jc w:val="center"/>
              <w:rPr>
                <w:rFonts w:ascii="Times New Roman" w:hAnsi="Times New Roman" w:cs="Times New Roman"/>
                <w:szCs w:val="24"/>
              </w:rPr>
            </w:pPr>
            <w:r w:rsidRPr="006B25DB">
              <w:rPr>
                <w:rFonts w:ascii="Times New Roman" w:hAnsi="Times New Roman" w:cs="Times New Roman"/>
                <w:szCs w:val="24"/>
              </w:rPr>
              <w:t>of the first two graphs</w:t>
            </w:r>
          </w:p>
          <w:p w:rsidR="00047EE2" w:rsidRDefault="00381A68" w:rsidP="006316F8">
            <w:pPr>
              <w:spacing w:line="300" w:lineRule="exact"/>
              <w:jc w:val="center"/>
              <w:rPr>
                <w:rFonts w:ascii="Times New Roman" w:hAnsi="Times New Roman" w:cs="Times New Roman"/>
                <w:sz w:val="24"/>
                <w:szCs w:val="24"/>
              </w:rPr>
            </w:pPr>
            <w:r>
              <w:rPr>
                <w:rFonts w:ascii="Times New Roman" w:hAnsi="Times New Roman" w:cs="Times New Roman"/>
                <w:sz w:val="24"/>
                <w:szCs w:val="24"/>
              </w:rPr>
              <w:sym w:font="Symbol" w:char="F0DE"/>
            </w:r>
            <w:r w:rsidR="00047EE2">
              <w:rPr>
                <w:rFonts w:ascii="Times New Roman" w:hAnsi="Times New Roman" w:cs="Times New Roman"/>
                <w:sz w:val="24"/>
                <w:szCs w:val="24"/>
              </w:rPr>
              <w:t xml:space="preserve"> </w:t>
            </w:r>
            <w:r w:rsidR="00047EE2" w:rsidRPr="006B25DB">
              <w:rPr>
                <w:rFonts w:ascii="Times New Roman" w:hAnsi="Times New Roman" w:cs="Times New Roman"/>
                <w:sz w:val="24"/>
                <w:szCs w:val="24"/>
              </w:rPr>
              <w:t>a</w:t>
            </w:r>
            <w:r w:rsidR="00047EE2" w:rsidRPr="006B25DB">
              <w:rPr>
                <w:rFonts w:ascii="Times New Roman" w:hAnsi="Times New Roman" w:cs="Times New Roman"/>
                <w:sz w:val="24"/>
                <w:szCs w:val="24"/>
                <w:vertAlign w:val="subscript"/>
              </w:rPr>
              <w:t>x</w:t>
            </w:r>
            <w:r w:rsidR="00047EE2">
              <w:rPr>
                <w:rFonts w:ascii="Times New Roman" w:hAnsi="Times New Roman" w:cs="Times New Roman"/>
                <w:sz w:val="24"/>
                <w:szCs w:val="24"/>
                <w:vertAlign w:val="subscript"/>
              </w:rPr>
              <w:t xml:space="preserve"> </w:t>
            </w:r>
            <w:r w:rsidR="00047EE2" w:rsidRPr="006B25DB">
              <w:rPr>
                <w:rFonts w:ascii="Times New Roman" w:hAnsi="Times New Roman" w:cs="Times New Roman"/>
                <w:sz w:val="24"/>
                <w:szCs w:val="24"/>
              </w:rPr>
              <w:t>&gt;</w:t>
            </w:r>
            <w:r w:rsidR="00047EE2">
              <w:rPr>
                <w:rFonts w:ascii="Times New Roman" w:hAnsi="Times New Roman" w:cs="Times New Roman"/>
                <w:sz w:val="24"/>
                <w:szCs w:val="24"/>
              </w:rPr>
              <w:t xml:space="preserve"> </w:t>
            </w:r>
            <w:r w:rsidR="00047EE2" w:rsidRPr="006B25DB">
              <w:rPr>
                <w:rFonts w:ascii="Times New Roman" w:hAnsi="Times New Roman" w:cs="Times New Roman"/>
                <w:sz w:val="24"/>
                <w:szCs w:val="24"/>
              </w:rPr>
              <w:t>0</w:t>
            </w:r>
          </w:p>
        </w:tc>
      </w:tr>
    </w:tbl>
    <w:p w:rsidR="00047EE2" w:rsidRDefault="00047EE2" w:rsidP="006316F8">
      <w:pPr>
        <w:spacing w:after="0"/>
        <w:ind w:left="360"/>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020"/>
        <w:gridCol w:w="2985"/>
        <w:gridCol w:w="2985"/>
      </w:tblGrid>
      <w:tr w:rsidR="00047EE2" w:rsidTr="00D32314">
        <w:trPr>
          <w:jc w:val="center"/>
        </w:trPr>
        <w:tc>
          <w:tcPr>
            <w:tcW w:w="3116"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3BF9E589" wp14:editId="7CE7918E">
                  <wp:extent cx="1737360" cy="1810512"/>
                  <wp:effectExtent l="0" t="0" r="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737360" cy="1810512"/>
                          </a:xfrm>
                          <a:prstGeom prst="rect">
                            <a:avLst/>
                          </a:prstGeom>
                        </pic:spPr>
                      </pic:pic>
                    </a:graphicData>
                  </a:graphic>
                </wp:inline>
              </w:drawing>
            </w:r>
          </w:p>
        </w:tc>
        <w:tc>
          <w:tcPr>
            <w:tcW w:w="3117"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5AC7FE27" wp14:editId="456E0AE4">
                  <wp:extent cx="1700784" cy="1810512"/>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0784" cy="1810512"/>
                          </a:xfrm>
                          <a:prstGeom prst="rect">
                            <a:avLst/>
                          </a:prstGeom>
                        </pic:spPr>
                      </pic:pic>
                    </a:graphicData>
                  </a:graphic>
                </wp:inline>
              </w:drawing>
            </w:r>
          </w:p>
        </w:tc>
        <w:tc>
          <w:tcPr>
            <w:tcW w:w="3117"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29A495CF" wp14:editId="2A13FCE5">
                  <wp:extent cx="1700784" cy="1810512"/>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700784" cy="1810512"/>
                          </a:xfrm>
                          <a:prstGeom prst="rect">
                            <a:avLst/>
                          </a:prstGeom>
                        </pic:spPr>
                      </pic:pic>
                    </a:graphicData>
                  </a:graphic>
                </wp:inline>
              </w:drawing>
            </w:r>
          </w:p>
        </w:tc>
      </w:tr>
      <w:tr w:rsidR="00047EE2" w:rsidTr="00D32314">
        <w:trPr>
          <w:jc w:val="center"/>
        </w:trPr>
        <w:tc>
          <w:tcPr>
            <w:tcW w:w="3116" w:type="dxa"/>
          </w:tcPr>
          <w:p w:rsidR="00047EE2" w:rsidRDefault="00047EE2" w:rsidP="006316F8">
            <w:pPr>
              <w:jc w:val="center"/>
              <w:rPr>
                <w:rFonts w:ascii="Times New Roman" w:hAnsi="Times New Roman" w:cs="Times New Roman"/>
                <w:sz w:val="24"/>
                <w:szCs w:val="24"/>
              </w:rPr>
            </w:pPr>
            <w:r>
              <w:rPr>
                <w:rFonts w:ascii="Times New Roman" w:hAnsi="Times New Roman" w:cs="Times New Roman"/>
                <w:sz w:val="24"/>
                <w:szCs w:val="24"/>
              </w:rPr>
              <w:t xml:space="preserve">slope &gt; 0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&gt; 0</w:t>
            </w:r>
          </w:p>
          <w:p w:rsidR="00047EE2" w:rsidRDefault="00047EE2" w:rsidP="006316F8">
            <w:pPr>
              <w:jc w:val="center"/>
              <w:rPr>
                <w:rFonts w:ascii="Times New Roman" w:hAnsi="Times New Roman" w:cs="Times New Roman"/>
                <w:sz w:val="18"/>
                <w:szCs w:val="24"/>
              </w:rPr>
            </w:pPr>
            <w:r w:rsidRPr="006B25DB">
              <w:rPr>
                <w:rFonts w:ascii="Times New Roman" w:hAnsi="Times New Roman" w:cs="Times New Roman"/>
                <w:sz w:val="20"/>
                <w:szCs w:val="24"/>
              </w:rPr>
              <w:t xml:space="preserve">steep to flat slope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18"/>
                <w:szCs w:val="24"/>
              </w:rPr>
              <w:t>slowing down</w:t>
            </w:r>
          </w:p>
          <w:p w:rsidR="00047EE2" w:rsidRPr="006B25DB" w:rsidRDefault="00047EE2" w:rsidP="006316F8">
            <w:pPr>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&gt;0 </w:t>
            </w:r>
            <w:r w:rsidRPr="006B25DB">
              <w:rPr>
                <w:rFonts w:ascii="Times New Roman" w:hAnsi="Times New Roman" w:cs="Times New Roman"/>
                <w:sz w:val="20"/>
                <w:szCs w:val="24"/>
              </w:rPr>
              <w:t xml:space="preserve">&amp; slowing down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A345E8">
              <w:rPr>
                <w:rFonts w:ascii="Times New Roman" w:hAnsi="Times New Roman" w:cs="Times New Roman"/>
                <w:sz w:val="24"/>
                <w:szCs w:val="24"/>
              </w:rPr>
              <w:t>&lt;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047EE2" w:rsidRDefault="00047EE2" w:rsidP="006316F8">
            <w:pPr>
              <w:jc w:val="center"/>
              <w:rPr>
                <w:rFonts w:ascii="Times New Roman" w:hAnsi="Times New Roman" w:cs="Times New Roman"/>
                <w:sz w:val="24"/>
                <w:szCs w:val="24"/>
              </w:rPr>
            </w:pPr>
            <w:r>
              <w:rPr>
                <w:rFonts w:ascii="Times New Roman" w:hAnsi="Times New Roman" w:cs="Times New Roman"/>
                <w:sz w:val="24"/>
                <w:szCs w:val="24"/>
              </w:rPr>
              <w:t xml:space="preserve">slope &lt; 0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&lt; 0</w:t>
            </w:r>
          </w:p>
          <w:p w:rsidR="00047EE2" w:rsidRDefault="00047EE2" w:rsidP="006316F8">
            <w:pPr>
              <w:jc w:val="center"/>
              <w:rPr>
                <w:rFonts w:ascii="Times New Roman" w:hAnsi="Times New Roman" w:cs="Times New Roman"/>
                <w:sz w:val="18"/>
                <w:szCs w:val="24"/>
              </w:rPr>
            </w:pPr>
            <w:r>
              <w:rPr>
                <w:rFonts w:ascii="Times New Roman" w:hAnsi="Times New Roman" w:cs="Times New Roman"/>
                <w:sz w:val="20"/>
                <w:szCs w:val="24"/>
              </w:rPr>
              <w:t>flat</w:t>
            </w:r>
            <w:r w:rsidRPr="006B25DB">
              <w:rPr>
                <w:rFonts w:ascii="Times New Roman" w:hAnsi="Times New Roman" w:cs="Times New Roman"/>
                <w:sz w:val="20"/>
                <w:szCs w:val="24"/>
              </w:rPr>
              <w:t xml:space="preserve"> to </w:t>
            </w:r>
            <w:r>
              <w:rPr>
                <w:rFonts w:ascii="Times New Roman" w:hAnsi="Times New Roman" w:cs="Times New Roman"/>
                <w:sz w:val="20"/>
                <w:szCs w:val="24"/>
              </w:rPr>
              <w:t>steep</w:t>
            </w:r>
            <w:r w:rsidRPr="006B25DB">
              <w:rPr>
                <w:rFonts w:ascii="Times New Roman" w:hAnsi="Times New Roman" w:cs="Times New Roman"/>
                <w:sz w:val="20"/>
                <w:szCs w:val="24"/>
              </w:rPr>
              <w:t xml:space="preserve"> slope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sz w:val="18"/>
                <w:szCs w:val="24"/>
              </w:rPr>
              <w:t>speeding</w:t>
            </w:r>
            <w:r w:rsidRPr="006B25DB">
              <w:rPr>
                <w:rFonts w:ascii="Times New Roman" w:hAnsi="Times New Roman" w:cs="Times New Roman"/>
                <w:sz w:val="18"/>
                <w:szCs w:val="24"/>
              </w:rPr>
              <w:t xml:space="preserve"> </w:t>
            </w:r>
            <w:r>
              <w:rPr>
                <w:rFonts w:ascii="Times New Roman" w:hAnsi="Times New Roman" w:cs="Times New Roman"/>
                <w:sz w:val="18"/>
                <w:szCs w:val="24"/>
              </w:rPr>
              <w:t>up</w:t>
            </w:r>
          </w:p>
          <w:p w:rsidR="00047EE2" w:rsidRDefault="00047EE2" w:rsidP="006316F8">
            <w:pPr>
              <w:tabs>
                <w:tab w:val="left" w:pos="230"/>
              </w:tabs>
              <w:jc w:val="center"/>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 xml:space="preserve"> </w:t>
            </w:r>
            <w:r w:rsidRPr="00A345E8">
              <w:rPr>
                <w:rFonts w:ascii="Times New Roman" w:hAnsi="Times New Roman" w:cs="Times New Roman"/>
                <w:sz w:val="24"/>
                <w:szCs w:val="24"/>
              </w:rPr>
              <w:t>&lt;</w:t>
            </w:r>
            <w:r>
              <w:rPr>
                <w:rFonts w:ascii="Times New Roman" w:hAnsi="Times New Roman" w:cs="Times New Roman"/>
                <w:sz w:val="24"/>
                <w:szCs w:val="24"/>
              </w:rPr>
              <w:t xml:space="preserve"> 0 </w:t>
            </w:r>
            <w:r w:rsidRPr="006B25DB">
              <w:rPr>
                <w:rFonts w:ascii="Times New Roman" w:hAnsi="Times New Roman" w:cs="Times New Roman"/>
                <w:sz w:val="20"/>
                <w:szCs w:val="24"/>
              </w:rPr>
              <w:t xml:space="preserve">&amp; </w:t>
            </w:r>
            <w:r>
              <w:rPr>
                <w:rFonts w:ascii="Times New Roman" w:hAnsi="Times New Roman" w:cs="Times New Roman"/>
                <w:sz w:val="20"/>
                <w:szCs w:val="24"/>
              </w:rPr>
              <w:t>speeding up</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A345E8">
              <w:rPr>
                <w:rFonts w:ascii="Times New Roman" w:hAnsi="Times New Roman" w:cs="Times New Roman"/>
                <w:sz w:val="24"/>
                <w:szCs w:val="24"/>
              </w:rPr>
              <w:t>&lt;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047EE2" w:rsidRDefault="00047EE2" w:rsidP="006316F8">
            <w:pPr>
              <w:spacing w:line="300" w:lineRule="exact"/>
              <w:jc w:val="center"/>
              <w:rPr>
                <w:rFonts w:ascii="Times New Roman" w:hAnsi="Times New Roman" w:cs="Times New Roman"/>
                <w:szCs w:val="24"/>
              </w:rPr>
            </w:pPr>
            <w:r w:rsidRPr="006B25DB">
              <w:rPr>
                <w:rFonts w:ascii="Times New Roman" w:hAnsi="Times New Roman" w:cs="Times New Roman"/>
                <w:szCs w:val="24"/>
              </w:rPr>
              <w:t xml:space="preserve">This graph is </w:t>
            </w:r>
            <w:r>
              <w:rPr>
                <w:rFonts w:ascii="Times New Roman" w:hAnsi="Times New Roman" w:cs="Times New Roman"/>
                <w:szCs w:val="24"/>
              </w:rPr>
              <w:t>a</w:t>
            </w:r>
            <w:r w:rsidRPr="006B25DB">
              <w:rPr>
                <w:rFonts w:ascii="Times New Roman" w:hAnsi="Times New Roman" w:cs="Times New Roman"/>
                <w:szCs w:val="24"/>
              </w:rPr>
              <w:t xml:space="preserve"> combination</w:t>
            </w:r>
          </w:p>
          <w:p w:rsidR="00047EE2" w:rsidRDefault="00047EE2" w:rsidP="006316F8">
            <w:pPr>
              <w:spacing w:line="300" w:lineRule="exact"/>
              <w:jc w:val="center"/>
              <w:rPr>
                <w:rFonts w:ascii="Times New Roman" w:hAnsi="Times New Roman" w:cs="Times New Roman"/>
                <w:szCs w:val="24"/>
              </w:rPr>
            </w:pPr>
            <w:r w:rsidRPr="006B25DB">
              <w:rPr>
                <w:rFonts w:ascii="Times New Roman" w:hAnsi="Times New Roman" w:cs="Times New Roman"/>
                <w:szCs w:val="24"/>
              </w:rPr>
              <w:t>of the first two graphs</w:t>
            </w:r>
          </w:p>
          <w:p w:rsidR="00047EE2" w:rsidRDefault="00047EE2" w:rsidP="006316F8">
            <w:pPr>
              <w:spacing w:line="300" w:lineRule="exact"/>
              <w:jc w:val="center"/>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sidRPr="00A345E8">
              <w:rPr>
                <w:rFonts w:ascii="Times New Roman" w:hAnsi="Times New Roman" w:cs="Times New Roman"/>
                <w:sz w:val="24"/>
                <w:szCs w:val="24"/>
              </w:rPr>
              <w:t>&lt;</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r>
    </w:tbl>
    <w:p w:rsidR="00047EE2" w:rsidRDefault="00047EE2" w:rsidP="006316F8">
      <w:pPr>
        <w:spacing w:after="0"/>
        <w:ind w:left="360"/>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020"/>
        <w:gridCol w:w="2985"/>
        <w:gridCol w:w="2985"/>
      </w:tblGrid>
      <w:tr w:rsidR="00047EE2" w:rsidTr="00D32314">
        <w:trPr>
          <w:jc w:val="center"/>
        </w:trPr>
        <w:tc>
          <w:tcPr>
            <w:tcW w:w="3116"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5BD996BC" wp14:editId="45789751">
                  <wp:extent cx="1737360" cy="1810512"/>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737360" cy="1810512"/>
                          </a:xfrm>
                          <a:prstGeom prst="rect">
                            <a:avLst/>
                          </a:prstGeom>
                        </pic:spPr>
                      </pic:pic>
                    </a:graphicData>
                  </a:graphic>
                </wp:inline>
              </w:drawing>
            </w:r>
          </w:p>
        </w:tc>
        <w:tc>
          <w:tcPr>
            <w:tcW w:w="3117"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3E51E348" wp14:editId="6689075D">
                  <wp:extent cx="1700784" cy="1810512"/>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700784" cy="1810512"/>
                          </a:xfrm>
                          <a:prstGeom prst="rect">
                            <a:avLst/>
                          </a:prstGeom>
                        </pic:spPr>
                      </pic:pic>
                    </a:graphicData>
                  </a:graphic>
                </wp:inline>
              </w:drawing>
            </w:r>
          </w:p>
        </w:tc>
        <w:tc>
          <w:tcPr>
            <w:tcW w:w="3117" w:type="dxa"/>
          </w:tcPr>
          <w:p w:rsidR="00047EE2" w:rsidRDefault="00047EE2" w:rsidP="006316F8">
            <w:pPr>
              <w:jc w:val="center"/>
              <w:rPr>
                <w:rFonts w:ascii="Times New Roman" w:hAnsi="Times New Roman" w:cs="Times New Roman"/>
                <w:sz w:val="24"/>
                <w:szCs w:val="24"/>
              </w:rPr>
            </w:pPr>
            <w:r>
              <w:rPr>
                <w:noProof/>
              </w:rPr>
              <w:drawing>
                <wp:inline distT="0" distB="0" distL="0" distR="0" wp14:anchorId="31EC5C31" wp14:editId="5399A2BC">
                  <wp:extent cx="1700784" cy="1810512"/>
                  <wp:effectExtent l="0" t="0" r="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700784" cy="1810512"/>
                          </a:xfrm>
                          <a:prstGeom prst="rect">
                            <a:avLst/>
                          </a:prstGeom>
                        </pic:spPr>
                      </pic:pic>
                    </a:graphicData>
                  </a:graphic>
                </wp:inline>
              </w:drawing>
            </w:r>
          </w:p>
        </w:tc>
      </w:tr>
      <w:tr w:rsidR="00047EE2" w:rsidTr="00D32314">
        <w:trPr>
          <w:jc w:val="center"/>
        </w:trPr>
        <w:tc>
          <w:tcPr>
            <w:tcW w:w="3116" w:type="dxa"/>
          </w:tcPr>
          <w:p w:rsidR="00047EE2" w:rsidRPr="00C73BD3" w:rsidRDefault="00047EE2" w:rsidP="006316F8">
            <w:pPr>
              <w:jc w:val="center"/>
              <w:rPr>
                <w:rFonts w:ascii="Times New Roman" w:hAnsi="Times New Roman" w:cs="Times New Roman"/>
                <w:sz w:val="18"/>
                <w:szCs w:val="24"/>
              </w:rPr>
            </w:pPr>
            <w:r w:rsidRPr="00C73BD3">
              <w:rPr>
                <w:rFonts w:ascii="Times New Roman" w:hAnsi="Times New Roman" w:cs="Times New Roman"/>
                <w:sz w:val="20"/>
                <w:szCs w:val="24"/>
              </w:rPr>
              <w:t xml:space="preserve">constant slope </w:t>
            </w:r>
            <w:r w:rsidRPr="00C73BD3">
              <w:rPr>
                <w:rFonts w:ascii="Times New Roman" w:hAnsi="Times New Roman" w:cs="Times New Roman"/>
                <w:sz w:val="24"/>
                <w:szCs w:val="24"/>
              </w:rPr>
              <w:sym w:font="Symbol" w:char="F0DE"/>
            </w:r>
            <w:r w:rsidRPr="00C73BD3">
              <w:rPr>
                <w:rFonts w:ascii="Times New Roman" w:hAnsi="Times New Roman" w:cs="Times New Roman"/>
                <w:sz w:val="24"/>
                <w:szCs w:val="24"/>
              </w:rPr>
              <w:t xml:space="preserve"> </w:t>
            </w:r>
            <w:r w:rsidRPr="00C73BD3">
              <w:rPr>
                <w:rFonts w:ascii="Times New Roman" w:hAnsi="Times New Roman" w:cs="Times New Roman"/>
                <w:sz w:val="20"/>
                <w:szCs w:val="24"/>
              </w:rPr>
              <w:t>constant speed</w:t>
            </w:r>
          </w:p>
          <w:p w:rsidR="00047EE2" w:rsidRPr="006B25DB" w:rsidRDefault="00047EE2" w:rsidP="006316F8">
            <w:pPr>
              <w:jc w:val="center"/>
              <w:rPr>
                <w:rFonts w:ascii="Times New Roman" w:hAnsi="Times New Roman" w:cs="Times New Roman"/>
                <w:sz w:val="24"/>
                <w:szCs w:val="24"/>
                <w:vertAlign w:val="subscript"/>
              </w:rPr>
            </w:pPr>
            <w:r>
              <w:rPr>
                <w:rFonts w:ascii="Times New Roman" w:hAnsi="Times New Roman" w:cs="Times New Roman"/>
                <w:sz w:val="24"/>
                <w:szCs w:val="24"/>
              </w:rPr>
              <w:t xml:space="preserve">constant speed </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047EE2" w:rsidRPr="00C73BD3" w:rsidRDefault="00047EE2" w:rsidP="006316F8">
            <w:pPr>
              <w:jc w:val="center"/>
              <w:rPr>
                <w:rFonts w:ascii="Times New Roman" w:hAnsi="Times New Roman" w:cs="Times New Roman"/>
                <w:sz w:val="18"/>
                <w:szCs w:val="24"/>
              </w:rPr>
            </w:pPr>
            <w:r w:rsidRPr="00C73BD3">
              <w:rPr>
                <w:rFonts w:ascii="Times New Roman" w:hAnsi="Times New Roman" w:cs="Times New Roman"/>
                <w:sz w:val="20"/>
                <w:szCs w:val="24"/>
              </w:rPr>
              <w:t xml:space="preserve">constant slope </w:t>
            </w:r>
            <w:r w:rsidRPr="00C73BD3">
              <w:rPr>
                <w:rFonts w:ascii="Times New Roman" w:hAnsi="Times New Roman" w:cs="Times New Roman"/>
                <w:sz w:val="24"/>
                <w:szCs w:val="24"/>
              </w:rPr>
              <w:sym w:font="Symbol" w:char="F0DE"/>
            </w:r>
            <w:r w:rsidRPr="00C73BD3">
              <w:rPr>
                <w:rFonts w:ascii="Times New Roman" w:hAnsi="Times New Roman" w:cs="Times New Roman"/>
                <w:sz w:val="24"/>
                <w:szCs w:val="24"/>
              </w:rPr>
              <w:t xml:space="preserve"> </w:t>
            </w:r>
            <w:r w:rsidRPr="00C73BD3">
              <w:rPr>
                <w:rFonts w:ascii="Times New Roman" w:hAnsi="Times New Roman" w:cs="Times New Roman"/>
                <w:sz w:val="20"/>
                <w:szCs w:val="24"/>
              </w:rPr>
              <w:t>constant speed</w:t>
            </w:r>
          </w:p>
          <w:p w:rsidR="00047EE2" w:rsidRDefault="00047EE2" w:rsidP="006316F8">
            <w:pPr>
              <w:tabs>
                <w:tab w:val="left" w:pos="230"/>
              </w:tabs>
              <w:jc w:val="center"/>
              <w:rPr>
                <w:rFonts w:ascii="Times New Roman" w:hAnsi="Times New Roman" w:cs="Times New Roman"/>
                <w:sz w:val="24"/>
                <w:szCs w:val="24"/>
              </w:rPr>
            </w:pPr>
            <w:r>
              <w:rPr>
                <w:rFonts w:ascii="Times New Roman" w:hAnsi="Times New Roman" w:cs="Times New Roman"/>
                <w:sz w:val="24"/>
                <w:szCs w:val="24"/>
              </w:rPr>
              <w:t xml:space="preserve">constant speed </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c>
          <w:tcPr>
            <w:tcW w:w="3117" w:type="dxa"/>
          </w:tcPr>
          <w:p w:rsidR="00047EE2" w:rsidRPr="00C73BD3" w:rsidRDefault="00047EE2" w:rsidP="006316F8">
            <w:pPr>
              <w:jc w:val="center"/>
              <w:rPr>
                <w:rFonts w:ascii="Times New Roman" w:hAnsi="Times New Roman" w:cs="Times New Roman"/>
                <w:sz w:val="18"/>
                <w:szCs w:val="24"/>
              </w:rPr>
            </w:pPr>
            <w:r w:rsidRPr="00C73BD3">
              <w:rPr>
                <w:rFonts w:ascii="Times New Roman" w:hAnsi="Times New Roman" w:cs="Times New Roman"/>
                <w:sz w:val="20"/>
                <w:szCs w:val="24"/>
              </w:rPr>
              <w:t xml:space="preserve">constant slope </w:t>
            </w:r>
            <w:r w:rsidRPr="00C73BD3">
              <w:rPr>
                <w:rFonts w:ascii="Times New Roman" w:hAnsi="Times New Roman" w:cs="Times New Roman"/>
                <w:sz w:val="24"/>
                <w:szCs w:val="24"/>
              </w:rPr>
              <w:sym w:font="Symbol" w:char="F0DE"/>
            </w:r>
            <w:r w:rsidRPr="00C73BD3">
              <w:rPr>
                <w:rFonts w:ascii="Times New Roman" w:hAnsi="Times New Roman" w:cs="Times New Roman"/>
                <w:sz w:val="24"/>
                <w:szCs w:val="24"/>
              </w:rPr>
              <w:t xml:space="preserve"> </w:t>
            </w:r>
            <w:r w:rsidRPr="00C73BD3">
              <w:rPr>
                <w:rFonts w:ascii="Times New Roman" w:hAnsi="Times New Roman" w:cs="Times New Roman"/>
                <w:sz w:val="20"/>
                <w:szCs w:val="24"/>
              </w:rPr>
              <w:t>constant speed</w:t>
            </w:r>
          </w:p>
          <w:p w:rsidR="00047EE2" w:rsidRDefault="00047EE2" w:rsidP="006316F8">
            <w:pPr>
              <w:jc w:val="center"/>
              <w:rPr>
                <w:rFonts w:ascii="Times New Roman" w:hAnsi="Times New Roman" w:cs="Times New Roman"/>
                <w:sz w:val="24"/>
                <w:szCs w:val="24"/>
              </w:rPr>
            </w:pPr>
            <w:r>
              <w:rPr>
                <w:rFonts w:ascii="Times New Roman" w:hAnsi="Times New Roman" w:cs="Times New Roman"/>
                <w:sz w:val="24"/>
                <w:szCs w:val="24"/>
              </w:rPr>
              <w:t xml:space="preserve">constant speed </w:t>
            </w:r>
            <w:r w:rsidRPr="006B25DB">
              <w:rPr>
                <w:rFonts w:ascii="Times New Roman" w:hAnsi="Times New Roman" w:cs="Times New Roman"/>
                <w:sz w:val="20"/>
                <w:szCs w:val="24"/>
              </w:rPr>
              <w:t xml:space="preserve"> </w:t>
            </w:r>
            <w:r>
              <w:rPr>
                <w:rFonts w:ascii="Times New Roman" w:hAnsi="Times New Roman" w:cs="Times New Roman"/>
                <w:sz w:val="24"/>
                <w:szCs w:val="24"/>
              </w:rPr>
              <w:sym w:font="Symbol" w:char="F0DE"/>
            </w:r>
            <w:r>
              <w:rPr>
                <w:rFonts w:ascii="Times New Roman" w:hAnsi="Times New Roman" w:cs="Times New Roman"/>
                <w:sz w:val="24"/>
                <w:szCs w:val="24"/>
              </w:rPr>
              <w:t xml:space="preserve"> </w:t>
            </w:r>
            <w:r w:rsidRPr="006B25DB">
              <w:rPr>
                <w:rFonts w:ascii="Times New Roman" w:hAnsi="Times New Roman" w:cs="Times New Roman"/>
                <w:sz w:val="24"/>
                <w:szCs w:val="24"/>
              </w:rPr>
              <w:t>a</w:t>
            </w:r>
            <w:r w:rsidRPr="006B25DB">
              <w:rPr>
                <w:rFonts w:ascii="Times New Roman" w:hAnsi="Times New Roman" w:cs="Times New Roman"/>
                <w:sz w:val="24"/>
                <w:szCs w:val="24"/>
                <w:vertAlign w:val="subscript"/>
              </w:rPr>
              <w:t>x</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6B25DB">
              <w:rPr>
                <w:rFonts w:ascii="Times New Roman" w:hAnsi="Times New Roman" w:cs="Times New Roman"/>
                <w:sz w:val="24"/>
                <w:szCs w:val="24"/>
              </w:rPr>
              <w:t>0</w:t>
            </w:r>
          </w:p>
        </w:tc>
      </w:tr>
    </w:tbl>
    <w:p w:rsidR="00047EE2" w:rsidRPr="009F44A6" w:rsidRDefault="00047EE2" w:rsidP="00047EE2">
      <w:pPr>
        <w:spacing w:after="0"/>
        <w:ind w:left="360"/>
        <w:rPr>
          <w:rFonts w:ascii="Times New Roman" w:hAnsi="Times New Roman" w:cs="Times New Roman"/>
          <w:sz w:val="12"/>
          <w:szCs w:val="12"/>
        </w:rPr>
      </w:pPr>
    </w:p>
    <w:p w:rsidR="00047EE2" w:rsidRPr="005310C1"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Notice that the three graphs in the top row all have an a</w:t>
      </w:r>
      <w:r>
        <w:rPr>
          <w:rFonts w:ascii="Times New Roman" w:hAnsi="Times New Roman" w:cs="Times New Roman"/>
          <w:sz w:val="24"/>
          <w:szCs w:val="24"/>
          <w:vertAlign w:val="subscript"/>
        </w:rPr>
        <w:t>x</w:t>
      </w:r>
      <w:r>
        <w:rPr>
          <w:rFonts w:ascii="Times New Roman" w:hAnsi="Times New Roman" w:cs="Times New Roman"/>
          <w:sz w:val="24"/>
          <w:szCs w:val="24"/>
        </w:rPr>
        <w:t xml:space="preserve"> that is positive.  In addition, notice that the graphs in the top row have a shape that is part or all of a ‘smiley face’.  The graphs in the middle row that have negative a</w:t>
      </w:r>
      <w:r>
        <w:rPr>
          <w:rFonts w:ascii="Times New Roman" w:hAnsi="Times New Roman" w:cs="Times New Roman"/>
          <w:sz w:val="24"/>
          <w:szCs w:val="24"/>
          <w:vertAlign w:val="subscript"/>
        </w:rPr>
        <w:t>x</w:t>
      </w:r>
      <w:r>
        <w:rPr>
          <w:rFonts w:ascii="Times New Roman" w:hAnsi="Times New Roman" w:cs="Times New Roman"/>
          <w:sz w:val="24"/>
          <w:szCs w:val="24"/>
        </w:rPr>
        <w:t xml:space="preserve"> all have a shape that is part or all of a ‘frowny face’.  The graphs in the bottom row that all have zero a</w:t>
      </w:r>
      <w:r>
        <w:rPr>
          <w:rFonts w:ascii="Times New Roman" w:hAnsi="Times New Roman" w:cs="Times New Roman"/>
          <w:sz w:val="24"/>
          <w:szCs w:val="24"/>
          <w:vertAlign w:val="subscript"/>
        </w:rPr>
        <w:t>x</w:t>
      </w:r>
      <w:r>
        <w:rPr>
          <w:rFonts w:ascii="Times New Roman" w:hAnsi="Times New Roman" w:cs="Times New Roman"/>
          <w:sz w:val="24"/>
          <w:szCs w:val="24"/>
        </w:rPr>
        <w:t xml:space="preserve"> are all straight graphs.  Hence, the following relationships give a quick way for determining the sign of a</w:t>
      </w:r>
      <w:r>
        <w:rPr>
          <w:rFonts w:ascii="Times New Roman" w:hAnsi="Times New Roman" w:cs="Times New Roman"/>
          <w:sz w:val="24"/>
          <w:szCs w:val="24"/>
          <w:vertAlign w:val="subscript"/>
        </w:rPr>
        <w:t>x</w:t>
      </w:r>
      <w:r>
        <w:rPr>
          <w:rFonts w:ascii="Times New Roman" w:hAnsi="Times New Roman" w:cs="Times New Roman"/>
          <w:sz w:val="24"/>
          <w:szCs w:val="24"/>
        </w:rPr>
        <w:t xml:space="preserve"> for x vs. t graphs: </w:t>
      </w:r>
    </w:p>
    <w:p w:rsidR="00047EE2" w:rsidRDefault="00047EE2" w:rsidP="00047EE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An x vs. t graph that is curved like a smiley face has a positive a</w:t>
      </w:r>
      <w:r>
        <w:rPr>
          <w:rFonts w:ascii="Times New Roman" w:hAnsi="Times New Roman" w:cs="Times New Roman"/>
          <w:sz w:val="24"/>
          <w:szCs w:val="24"/>
          <w:vertAlign w:val="subscript"/>
        </w:rPr>
        <w:t>x</w:t>
      </w:r>
      <w:r>
        <w:rPr>
          <w:rFonts w:ascii="Times New Roman" w:hAnsi="Times New Roman" w:cs="Times New Roman"/>
          <w:sz w:val="24"/>
          <w:szCs w:val="24"/>
        </w:rPr>
        <w:t xml:space="preserve">.  </w:t>
      </w:r>
    </w:p>
    <w:p w:rsidR="00047EE2" w:rsidRDefault="00047EE2" w:rsidP="00047EE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An x vs. t graph that is curved like a frowny face has a negative a</w:t>
      </w:r>
      <w:r>
        <w:rPr>
          <w:rFonts w:ascii="Times New Roman" w:hAnsi="Times New Roman" w:cs="Times New Roman"/>
          <w:sz w:val="24"/>
          <w:szCs w:val="24"/>
          <w:vertAlign w:val="subscript"/>
        </w:rPr>
        <w:t>x</w:t>
      </w:r>
      <w:r>
        <w:rPr>
          <w:rFonts w:ascii="Times New Roman" w:hAnsi="Times New Roman" w:cs="Times New Roman"/>
          <w:sz w:val="24"/>
          <w:szCs w:val="24"/>
        </w:rPr>
        <w:t xml:space="preserve">.  </w:t>
      </w:r>
    </w:p>
    <w:p w:rsidR="00047EE2" w:rsidRPr="00070F21" w:rsidRDefault="00047EE2" w:rsidP="00047EE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An x vs. t graph that is straight has a zero a</w:t>
      </w:r>
      <w:r>
        <w:rPr>
          <w:rFonts w:ascii="Times New Roman" w:hAnsi="Times New Roman" w:cs="Times New Roman"/>
          <w:sz w:val="24"/>
          <w:szCs w:val="24"/>
          <w:vertAlign w:val="subscript"/>
        </w:rPr>
        <w:t>x</w:t>
      </w:r>
      <w:r>
        <w:rPr>
          <w:rFonts w:ascii="Times New Roman" w:hAnsi="Times New Roman" w:cs="Times New Roman"/>
          <w:sz w:val="24"/>
          <w:szCs w:val="24"/>
        </w:rPr>
        <w:t xml:space="preserve">.  </w:t>
      </w:r>
    </w:p>
    <w:p w:rsidR="00047EE2" w:rsidRDefault="00047EE2" w:rsidP="00047EE2">
      <w:pPr>
        <w:spacing w:after="0"/>
        <w:ind w:left="360"/>
        <w:rPr>
          <w:rFonts w:ascii="Times New Roman" w:hAnsi="Times New Roman" w:cs="Times New Roman"/>
          <w:sz w:val="24"/>
          <w:szCs w:val="24"/>
        </w:rPr>
      </w:pPr>
      <w:r>
        <w:rPr>
          <w:rFonts w:ascii="Times New Roman" w:hAnsi="Times New Roman" w:cs="Times New Roman"/>
          <w:sz w:val="24"/>
          <w:szCs w:val="24"/>
        </w:rPr>
        <w:t>The same relationships between the shape of y vs. t graphs and the signs of their a</w:t>
      </w:r>
      <w:r>
        <w:rPr>
          <w:rFonts w:ascii="Times New Roman" w:hAnsi="Times New Roman" w:cs="Times New Roman"/>
          <w:sz w:val="24"/>
          <w:szCs w:val="24"/>
          <w:vertAlign w:val="subscript"/>
        </w:rPr>
        <w:t>y</w:t>
      </w:r>
      <w:r>
        <w:rPr>
          <w:rFonts w:ascii="Times New Roman" w:hAnsi="Times New Roman" w:cs="Times New Roman"/>
          <w:sz w:val="24"/>
          <w:szCs w:val="24"/>
        </w:rPr>
        <w:t xml:space="preserve">.  </w:t>
      </w:r>
    </w:p>
    <w:p w:rsidR="00047EE2" w:rsidRPr="006316F8" w:rsidRDefault="00047EE2" w:rsidP="00047EE2">
      <w:pPr>
        <w:spacing w:after="0"/>
        <w:ind w:left="360"/>
        <w:rPr>
          <w:rFonts w:ascii="Times New Roman" w:hAnsi="Times New Roman" w:cs="Times New Roman"/>
          <w:sz w:val="12"/>
          <w:szCs w:val="12"/>
        </w:rPr>
      </w:pPr>
    </w:p>
    <w:p w:rsidR="00BF43E2" w:rsidRPr="006316F8" w:rsidRDefault="00047EE2" w:rsidP="006316F8">
      <w:pPr>
        <w:spacing w:after="0"/>
        <w:ind w:left="360"/>
        <w:rPr>
          <w:rFonts w:ascii="Times New Roman" w:hAnsi="Times New Roman" w:cs="Times New Roman"/>
          <w:sz w:val="24"/>
          <w:szCs w:val="24"/>
        </w:rPr>
      </w:pPr>
      <w:r>
        <w:rPr>
          <w:rFonts w:ascii="Times New Roman" w:hAnsi="Times New Roman" w:cs="Times New Roman"/>
          <w:sz w:val="24"/>
          <w:szCs w:val="24"/>
        </w:rPr>
        <w:t>The acceleration selector is a graph of a</w:t>
      </w:r>
      <w:r>
        <w:rPr>
          <w:rFonts w:ascii="Times New Roman" w:hAnsi="Times New Roman" w:cs="Times New Roman"/>
          <w:sz w:val="24"/>
          <w:szCs w:val="24"/>
          <w:vertAlign w:val="subscript"/>
        </w:rPr>
        <w:t>y</w:t>
      </w:r>
      <w:r>
        <w:rPr>
          <w:rFonts w:ascii="Times New Roman" w:hAnsi="Times New Roman" w:cs="Times New Roman"/>
          <w:sz w:val="24"/>
          <w:szCs w:val="24"/>
        </w:rPr>
        <w:t xml:space="preserve"> vs. a</w:t>
      </w:r>
      <w:r>
        <w:rPr>
          <w:rFonts w:ascii="Times New Roman" w:hAnsi="Times New Roman" w:cs="Times New Roman"/>
          <w:sz w:val="24"/>
          <w:szCs w:val="24"/>
          <w:vertAlign w:val="subscript"/>
        </w:rPr>
        <w:t>x</w:t>
      </w:r>
      <w:r>
        <w:rPr>
          <w:rFonts w:ascii="Times New Roman" w:hAnsi="Times New Roman" w:cs="Times New Roman"/>
          <w:sz w:val="24"/>
          <w:szCs w:val="24"/>
        </w:rPr>
        <w:t>.  The selector only has one choice for the magnitude of the acceleration in each direction.  Hence, knowing the signs of a</w:t>
      </w:r>
      <w:r>
        <w:rPr>
          <w:rFonts w:ascii="Times New Roman" w:hAnsi="Times New Roman" w:cs="Times New Roman"/>
          <w:sz w:val="24"/>
          <w:szCs w:val="24"/>
          <w:vertAlign w:val="subscript"/>
        </w:rPr>
        <w:t>x</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y</w:t>
      </w:r>
      <w:r>
        <w:rPr>
          <w:rFonts w:ascii="Times New Roman" w:hAnsi="Times New Roman" w:cs="Times New Roman"/>
          <w:sz w:val="24"/>
          <w:szCs w:val="24"/>
        </w:rPr>
        <w:t xml:space="preserve"> is sufficient for selecting the correct acceleration.  </w:t>
      </w:r>
    </w:p>
    <w:sectPr w:rsidR="00BF43E2" w:rsidRPr="00631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51CF0"/>
    <w:multiLevelType w:val="hybridMultilevel"/>
    <w:tmpl w:val="96D84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E2"/>
    <w:rsid w:val="00047EE2"/>
    <w:rsid w:val="000A5876"/>
    <w:rsid w:val="00381A68"/>
    <w:rsid w:val="004D2EBC"/>
    <w:rsid w:val="005B2258"/>
    <w:rsid w:val="006316F8"/>
    <w:rsid w:val="00684CE7"/>
    <w:rsid w:val="009F44A6"/>
    <w:rsid w:val="00B33C04"/>
    <w:rsid w:val="00BF43E2"/>
    <w:rsid w:val="00D3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283E"/>
  <w15:chartTrackingRefBased/>
  <w15:docId w15:val="{3A324F07-2C96-4FDB-AD77-C7B3AA6C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image" Target="media/image14.sv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svg"/><Relationship Id="rId20" Type="http://schemas.openxmlformats.org/officeDocument/2006/relationships/image" Target="media/image16.sv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sv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 Id="rId22" Type="http://schemas.openxmlformats.org/officeDocument/2006/relationships/image" Target="media/image1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dcterms:created xsi:type="dcterms:W3CDTF">2019-09-18T16:34:00Z</dcterms:created>
  <dcterms:modified xsi:type="dcterms:W3CDTF">2019-09-18T16:43:00Z</dcterms:modified>
</cp:coreProperties>
</file>