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6A" w:rsidRPr="0029106A" w:rsidRDefault="0029106A" w:rsidP="002910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106A">
        <w:rPr>
          <w:rFonts w:ascii="Times New Roman" w:hAnsi="Times New Roman" w:cs="Times New Roman"/>
          <w:b/>
          <w:sz w:val="24"/>
          <w:szCs w:val="24"/>
        </w:rPr>
        <w:t>How do you determine the direction of the acceleration</w:t>
      </w:r>
      <w:r w:rsidR="003C1747">
        <w:rPr>
          <w:rFonts w:ascii="Times New Roman" w:hAnsi="Times New Roman" w:cs="Times New Roman"/>
          <w:b/>
          <w:sz w:val="24"/>
          <w:szCs w:val="24"/>
        </w:rPr>
        <w:t xml:space="preserve"> from </w:t>
      </w:r>
      <w:proofErr w:type="spellStart"/>
      <w:r w:rsidR="003C1747">
        <w:rPr>
          <w:rFonts w:ascii="Times New Roman" w:hAnsi="Times New Roman" w:cs="Times New Roman"/>
          <w:b/>
          <w:sz w:val="24"/>
          <w:szCs w:val="24"/>
        </w:rPr>
        <w:t>v</w:t>
      </w:r>
      <w:r w:rsidR="003C1747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proofErr w:type="spellEnd"/>
      <w:r w:rsidR="003C1747">
        <w:rPr>
          <w:rFonts w:ascii="Times New Roman" w:hAnsi="Times New Roman" w:cs="Times New Roman"/>
          <w:b/>
          <w:sz w:val="24"/>
          <w:szCs w:val="24"/>
        </w:rPr>
        <w:t xml:space="preserve"> vs. t and </w:t>
      </w:r>
      <w:proofErr w:type="spellStart"/>
      <w:r w:rsidR="003C1747">
        <w:rPr>
          <w:rFonts w:ascii="Times New Roman" w:hAnsi="Times New Roman" w:cs="Times New Roman"/>
          <w:b/>
          <w:sz w:val="24"/>
          <w:szCs w:val="24"/>
        </w:rPr>
        <w:t>v</w:t>
      </w:r>
      <w:r w:rsidR="003C1747">
        <w:rPr>
          <w:rFonts w:ascii="Times New Roman" w:hAnsi="Times New Roman" w:cs="Times New Roman"/>
          <w:b/>
          <w:sz w:val="24"/>
          <w:szCs w:val="24"/>
          <w:vertAlign w:val="subscript"/>
        </w:rPr>
        <w:t>y</w:t>
      </w:r>
      <w:proofErr w:type="spellEnd"/>
      <w:r w:rsidR="003C1747">
        <w:rPr>
          <w:rFonts w:ascii="Times New Roman" w:hAnsi="Times New Roman" w:cs="Times New Roman"/>
          <w:b/>
          <w:sz w:val="24"/>
          <w:szCs w:val="24"/>
        </w:rPr>
        <w:t xml:space="preserve"> vs. t graphs</w:t>
      </w:r>
      <w:bookmarkStart w:id="0" w:name="_GoBack"/>
      <w:bookmarkEnd w:id="0"/>
      <w:r w:rsidRPr="0029106A">
        <w:rPr>
          <w:rFonts w:ascii="Times New Roman" w:hAnsi="Times New Roman" w:cs="Times New Roman"/>
          <w:b/>
          <w:sz w:val="24"/>
          <w:szCs w:val="24"/>
        </w:rPr>
        <w:t>?</w:t>
      </w:r>
    </w:p>
    <w:p w:rsidR="0029106A" w:rsidRPr="00880436" w:rsidRDefault="0029106A" w:rsidP="0029106A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29106A" w:rsidRDefault="0029106A" w:rsidP="002910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B01B6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 t graph describes the horizontal component of a motion only.  No information about the vertical component of a motion can be gleaned from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The opposite is true for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No information about the horizontal component of a motion can be gleaned from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</w:t>
      </w:r>
    </w:p>
    <w:p w:rsidR="0029106A" w:rsidRPr="00880436" w:rsidRDefault="0029106A" w:rsidP="0029106A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29106A" w:rsidRDefault="0029106A" w:rsidP="002910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graph, the slope is equal to the x-component of the acceleration.  </w:t>
      </w:r>
    </w:p>
    <w:p w:rsidR="0029106A" w:rsidRDefault="0029106A" w:rsidP="002910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</w:t>
      </w:r>
      <w:r w:rsidRPr="00224D7D">
        <w:rPr>
          <w:rFonts w:ascii="Times New Roman" w:hAnsi="Times New Roman" w:cs="Times New Roman"/>
          <w:sz w:val="24"/>
          <w:szCs w:val="24"/>
        </w:rPr>
        <w:t xml:space="preserve"> with positive slope has positive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106A" w:rsidRDefault="0029106A" w:rsidP="002910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</w:t>
      </w:r>
      <w:r w:rsidRPr="00224D7D">
        <w:rPr>
          <w:rFonts w:ascii="Times New Roman" w:hAnsi="Times New Roman" w:cs="Times New Roman"/>
          <w:sz w:val="24"/>
          <w:szCs w:val="24"/>
        </w:rPr>
        <w:t xml:space="preserve"> with negative slope has negative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106A" w:rsidRPr="00224D7D" w:rsidRDefault="0029106A" w:rsidP="002910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</w:t>
      </w:r>
      <w:r w:rsidRPr="00224D7D">
        <w:rPr>
          <w:rFonts w:ascii="Times New Roman" w:hAnsi="Times New Roman" w:cs="Times New Roman"/>
          <w:sz w:val="24"/>
          <w:szCs w:val="24"/>
        </w:rPr>
        <w:t xml:space="preserve"> with zero slope has zero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106A" w:rsidRPr="00880436" w:rsidRDefault="0029106A" w:rsidP="0029106A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29106A" w:rsidRDefault="0029106A" w:rsidP="002910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 rules govern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 where the slope is equal to the y-component of the acceleration.  </w:t>
      </w:r>
    </w:p>
    <w:p w:rsidR="0029106A" w:rsidRDefault="0029106A" w:rsidP="0029106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</w:t>
      </w:r>
      <w:r w:rsidRPr="00224D7D">
        <w:rPr>
          <w:rFonts w:ascii="Times New Roman" w:hAnsi="Times New Roman" w:cs="Times New Roman"/>
          <w:sz w:val="24"/>
          <w:szCs w:val="24"/>
        </w:rPr>
        <w:t xml:space="preserve"> with positive slope has positive </w:t>
      </w:r>
      <w:proofErr w:type="spellStart"/>
      <w:r w:rsidRPr="00224D7D">
        <w:rPr>
          <w:rFonts w:ascii="Times New Roman" w:hAnsi="Times New Roman" w:cs="Times New Roman"/>
          <w:sz w:val="24"/>
          <w:szCs w:val="24"/>
        </w:rPr>
        <w:t>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106A" w:rsidRDefault="0029106A" w:rsidP="0029106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</w:t>
      </w:r>
      <w:r w:rsidRPr="00224D7D">
        <w:rPr>
          <w:rFonts w:ascii="Times New Roman" w:hAnsi="Times New Roman" w:cs="Times New Roman"/>
          <w:sz w:val="24"/>
          <w:szCs w:val="24"/>
        </w:rPr>
        <w:t xml:space="preserve"> with negative slope has negative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106A" w:rsidRPr="00224D7D" w:rsidRDefault="0029106A" w:rsidP="0029106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</w:t>
      </w:r>
      <w:r w:rsidRPr="00224D7D">
        <w:rPr>
          <w:rFonts w:ascii="Times New Roman" w:hAnsi="Times New Roman" w:cs="Times New Roman"/>
          <w:sz w:val="24"/>
          <w:szCs w:val="24"/>
        </w:rPr>
        <w:t xml:space="preserve"> with zero slope has zero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106A" w:rsidRPr="00224D7D" w:rsidRDefault="0029106A" w:rsidP="0029106A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</w:t>
      </w:r>
    </w:p>
    <w:p w:rsidR="00BF43E2" w:rsidRPr="0029106A" w:rsidRDefault="0029106A" w:rsidP="002910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acceleration selector is a graph of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vs.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>.  The selector only has one choice for the magnitude of the acceleration in each direction.  Hence, knowing the signs of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sufficient for selecting the correct acceleration.  </w:t>
      </w:r>
    </w:p>
    <w:sectPr w:rsidR="00BF43E2" w:rsidRPr="0029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F35"/>
    <w:multiLevelType w:val="hybridMultilevel"/>
    <w:tmpl w:val="7722E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C46C3"/>
    <w:multiLevelType w:val="hybridMultilevel"/>
    <w:tmpl w:val="C1266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6A"/>
    <w:rsid w:val="0029106A"/>
    <w:rsid w:val="003C1747"/>
    <w:rsid w:val="00B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420B"/>
  <w15:chartTrackingRefBased/>
  <w15:docId w15:val="{54A3C90A-85D0-41B1-82D6-BA0FDE74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2</cp:revision>
  <dcterms:created xsi:type="dcterms:W3CDTF">2019-09-18T16:11:00Z</dcterms:created>
  <dcterms:modified xsi:type="dcterms:W3CDTF">2019-09-18T16:19:00Z</dcterms:modified>
</cp:coreProperties>
</file>