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CE" w:rsidRDefault="00A10FA6" w:rsidP="00A10FA6">
      <w:pPr>
        <w:ind w:left="-720"/>
      </w:pPr>
      <w:r>
        <w:rPr>
          <w:noProof/>
        </w:rPr>
        <w:drawing>
          <wp:inline distT="0" distB="0" distL="0" distR="0" wp14:anchorId="6E49445D" wp14:editId="02D5DA78">
            <wp:extent cx="6656832" cy="42611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6832" cy="426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FA6" w:rsidRPr="00935616" w:rsidRDefault="00A10FA6" w:rsidP="00A10FA6">
      <w:pPr>
        <w:ind w:left="-720"/>
        <w:rPr>
          <w:sz w:val="12"/>
          <w:szCs w:val="12"/>
        </w:rPr>
      </w:pPr>
    </w:p>
    <w:p w:rsidR="00A10FA6" w:rsidRDefault="00A10FA6" w:rsidP="00A10FA6">
      <w:pPr>
        <w:ind w:left="-720"/>
      </w:pPr>
      <w:r>
        <w:t xml:space="preserve">The diagram above is a screenshot of the program in its current state.  I entered a few sample answers, then clicked the ‘Check Answers’ button.  The program colors the answers to indicate which are correct and which are incorrect.  </w:t>
      </w:r>
    </w:p>
    <w:p w:rsidR="00A10FA6" w:rsidRDefault="00A10FA6" w:rsidP="00A10FA6">
      <w:pPr>
        <w:tabs>
          <w:tab w:val="left" w:pos="6748"/>
        </w:tabs>
        <w:ind w:left="-720"/>
      </w:pPr>
    </w:p>
    <w:p w:rsidR="00A10FA6" w:rsidRPr="00935616" w:rsidRDefault="00A10FA6" w:rsidP="00A10FA6">
      <w:pPr>
        <w:ind w:left="-720"/>
        <w:rPr>
          <w:b/>
        </w:rPr>
      </w:pPr>
      <w:r w:rsidRPr="00935616">
        <w:rPr>
          <w:b/>
        </w:rPr>
        <w:t>Preliminary Ideas on a Help System.</w:t>
      </w:r>
    </w:p>
    <w:p w:rsidR="00A10FA6" w:rsidRDefault="002A43B8" w:rsidP="00A10FA6">
      <w:pPr>
        <w:ind w:left="-720"/>
      </w:pPr>
      <w:r>
        <w:t xml:space="preserve">I envision designing a ‘Help’ button.  When it is clicked, it will focus the user’s attention on the first incorrect velocity.  Only after all of the velocities are correct will it focus a user’s attention on an incorrect acceleration.  </w:t>
      </w:r>
    </w:p>
    <w:p w:rsidR="002A43B8" w:rsidRDefault="002A43B8" w:rsidP="00A10FA6">
      <w:pPr>
        <w:ind w:left="-720"/>
      </w:pPr>
    </w:p>
    <w:p w:rsidR="002A43B8" w:rsidRDefault="002A43B8" w:rsidP="00A10FA6">
      <w:pPr>
        <w:ind w:left="-720"/>
      </w:pPr>
      <w:r>
        <w:t>The table assumes the user’s focus is on the velocity at point D.</w:t>
      </w:r>
    </w:p>
    <w:p w:rsidR="00A10FA6" w:rsidRPr="00935616" w:rsidRDefault="00A10FA6" w:rsidP="00A10FA6">
      <w:pPr>
        <w:ind w:left="-720"/>
        <w:rPr>
          <w:sz w:val="12"/>
          <w:szCs w:val="1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525"/>
        <w:gridCol w:w="8076"/>
      </w:tblGrid>
      <w:tr w:rsidR="002A43B8" w:rsidTr="00935616">
        <w:tc>
          <w:tcPr>
            <w:tcW w:w="9601" w:type="dxa"/>
            <w:gridSpan w:val="2"/>
          </w:tcPr>
          <w:p w:rsidR="002A43B8" w:rsidRDefault="002A43B8" w:rsidP="002A43B8">
            <w:pPr>
              <w:jc w:val="center"/>
            </w:pPr>
            <w:r>
              <w:t>Velocity at point D</w:t>
            </w:r>
          </w:p>
        </w:tc>
      </w:tr>
      <w:tr w:rsidR="00A10FA6" w:rsidRPr="00935616" w:rsidTr="00935616">
        <w:tc>
          <w:tcPr>
            <w:tcW w:w="1525" w:type="dxa"/>
          </w:tcPr>
          <w:p w:rsidR="00A10FA6" w:rsidRPr="00935616" w:rsidRDefault="00A10FA6" w:rsidP="00A10FA6">
            <w:pPr>
              <w:rPr>
                <w:sz w:val="20"/>
                <w:szCs w:val="20"/>
              </w:rPr>
            </w:pPr>
            <w:r w:rsidRPr="00935616">
              <w:rPr>
                <w:sz w:val="20"/>
                <w:szCs w:val="20"/>
              </w:rPr>
              <w:t>Student Answer</w:t>
            </w:r>
          </w:p>
        </w:tc>
        <w:tc>
          <w:tcPr>
            <w:tcW w:w="8076" w:type="dxa"/>
          </w:tcPr>
          <w:p w:rsidR="00A10FA6" w:rsidRPr="00935616" w:rsidRDefault="00A10FA6" w:rsidP="00A10FA6">
            <w:pPr>
              <w:rPr>
                <w:sz w:val="20"/>
                <w:szCs w:val="20"/>
              </w:rPr>
            </w:pPr>
            <w:r w:rsidRPr="00935616">
              <w:rPr>
                <w:sz w:val="20"/>
                <w:szCs w:val="20"/>
              </w:rPr>
              <w:t>Feedback</w:t>
            </w:r>
          </w:p>
        </w:tc>
      </w:tr>
      <w:tr w:rsidR="00A10FA6" w:rsidTr="00935616">
        <w:tc>
          <w:tcPr>
            <w:tcW w:w="1525" w:type="dxa"/>
          </w:tcPr>
          <w:p w:rsidR="00A10FA6" w:rsidRDefault="00FF4986" w:rsidP="00A10FA6">
            <w:r>
              <w:t>1,2,3,5,6,7</w:t>
            </w:r>
          </w:p>
        </w:tc>
        <w:tc>
          <w:tcPr>
            <w:tcW w:w="8076" w:type="dxa"/>
          </w:tcPr>
          <w:p w:rsidR="00260BF7" w:rsidRDefault="00260BF7" w:rsidP="00260BF7">
            <w:pPr>
              <w:rPr>
                <w:color w:val="2E74B5" w:themeColor="accent1" w:themeShade="BF"/>
                <w:u w:val="single"/>
              </w:rPr>
            </w:pPr>
            <w:r>
              <w:t xml:space="preserve">The velocity at any point along </w:t>
            </w:r>
            <w:r w:rsidR="00393042">
              <w:t>the</w:t>
            </w:r>
            <w:r>
              <w:t xml:space="preserve"> </w:t>
            </w:r>
            <w:r w:rsidR="00393042">
              <w:t>ball’s</w:t>
            </w:r>
            <w:r>
              <w:t xml:space="preserve"> trajectory is always tangent to that trajectory.  The direction you chose for the velocity at point D is not tangent to the track at point D.  </w:t>
            </w:r>
            <w:r w:rsidRPr="00935616">
              <w:rPr>
                <w:color w:val="2E74B5" w:themeColor="accent1" w:themeShade="BF"/>
                <w:u w:val="single"/>
              </w:rPr>
              <w:t xml:space="preserve">Click this link to see examples of vectors that are tangent to a </w:t>
            </w:r>
            <w:r>
              <w:rPr>
                <w:color w:val="2E74B5" w:themeColor="accent1" w:themeShade="BF"/>
                <w:u w:val="single"/>
              </w:rPr>
              <w:t>trajectory and other examples that are not</w:t>
            </w:r>
            <w:r w:rsidRPr="00935616">
              <w:rPr>
                <w:color w:val="2E74B5" w:themeColor="accent1" w:themeShade="BF"/>
                <w:u w:val="single"/>
              </w:rPr>
              <w:t>.</w:t>
            </w:r>
            <w:r>
              <w:rPr>
                <w:color w:val="2E74B5" w:themeColor="accent1" w:themeShade="BF"/>
                <w:u w:val="single"/>
              </w:rPr>
              <w:t xml:space="preserve">  </w:t>
            </w:r>
          </w:p>
          <w:p w:rsidR="00260BF7" w:rsidRDefault="00260BF7" w:rsidP="00260BF7"/>
          <w:p w:rsidR="00260BF7" w:rsidRPr="00935616" w:rsidRDefault="00FF4986" w:rsidP="00260BF7">
            <w:r>
              <w:t>(Clicking the link will load a web page that shows pictures of a few vectors that are tangent to a curve and a few that are not).</w:t>
            </w:r>
          </w:p>
        </w:tc>
      </w:tr>
      <w:tr w:rsidR="00A10FA6" w:rsidTr="00935616">
        <w:tc>
          <w:tcPr>
            <w:tcW w:w="1525" w:type="dxa"/>
          </w:tcPr>
          <w:p w:rsidR="00A10FA6" w:rsidRDefault="002A43B8" w:rsidP="00A10FA6">
            <w:r>
              <w:t>8</w:t>
            </w:r>
          </w:p>
        </w:tc>
        <w:tc>
          <w:tcPr>
            <w:tcW w:w="8076" w:type="dxa"/>
          </w:tcPr>
          <w:p w:rsidR="00A10FA6" w:rsidRDefault="002A43B8" w:rsidP="002A43B8">
            <w:r>
              <w:t xml:space="preserve">Direction 8 indicates that when the ball is at point D, it is rolling toward point C, not toward point E.  </w:t>
            </w:r>
          </w:p>
        </w:tc>
      </w:tr>
    </w:tbl>
    <w:p w:rsidR="00A10FA6" w:rsidRDefault="0086459D" w:rsidP="00A10FA6">
      <w:pPr>
        <w:ind w:left="-720"/>
      </w:pPr>
      <w:r>
        <w:lastRenderedPageBreak/>
        <w:t>After all of the velocity directions are correct, focus the user on an incorrect acceleration, perhaps the acceleration at point D:</w:t>
      </w:r>
    </w:p>
    <w:p w:rsidR="0086459D" w:rsidRDefault="0086459D" w:rsidP="00A10FA6">
      <w:pPr>
        <w:ind w:left="-720"/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525"/>
        <w:gridCol w:w="8076"/>
      </w:tblGrid>
      <w:tr w:rsidR="0086459D" w:rsidTr="000F4674">
        <w:tc>
          <w:tcPr>
            <w:tcW w:w="9601" w:type="dxa"/>
            <w:gridSpan w:val="2"/>
          </w:tcPr>
          <w:p w:rsidR="0086459D" w:rsidRDefault="0086459D" w:rsidP="000F4674">
            <w:pPr>
              <w:jc w:val="center"/>
            </w:pPr>
            <w:r>
              <w:t>Acceleration at point D</w:t>
            </w:r>
          </w:p>
        </w:tc>
      </w:tr>
      <w:tr w:rsidR="0086459D" w:rsidRPr="00935616" w:rsidTr="000F4674">
        <w:tc>
          <w:tcPr>
            <w:tcW w:w="1525" w:type="dxa"/>
          </w:tcPr>
          <w:p w:rsidR="0086459D" w:rsidRPr="00935616" w:rsidRDefault="0086459D" w:rsidP="000F4674">
            <w:pPr>
              <w:rPr>
                <w:sz w:val="20"/>
                <w:szCs w:val="20"/>
              </w:rPr>
            </w:pPr>
            <w:r w:rsidRPr="00935616">
              <w:rPr>
                <w:sz w:val="20"/>
                <w:szCs w:val="20"/>
              </w:rPr>
              <w:t>Student Answer</w:t>
            </w:r>
          </w:p>
        </w:tc>
        <w:tc>
          <w:tcPr>
            <w:tcW w:w="8076" w:type="dxa"/>
          </w:tcPr>
          <w:p w:rsidR="0086459D" w:rsidRPr="00935616" w:rsidRDefault="0086459D" w:rsidP="000F4674">
            <w:pPr>
              <w:rPr>
                <w:sz w:val="20"/>
                <w:szCs w:val="20"/>
              </w:rPr>
            </w:pPr>
            <w:r w:rsidRPr="00935616">
              <w:rPr>
                <w:sz w:val="20"/>
                <w:szCs w:val="20"/>
              </w:rPr>
              <w:t>Feedback</w:t>
            </w:r>
          </w:p>
        </w:tc>
      </w:tr>
      <w:tr w:rsidR="00A3536B" w:rsidTr="000F4674">
        <w:tc>
          <w:tcPr>
            <w:tcW w:w="1525" w:type="dxa"/>
          </w:tcPr>
          <w:p w:rsidR="00A3536B" w:rsidRDefault="00A3536B" w:rsidP="000F4674">
            <w:r>
              <w:t>1</w:t>
            </w:r>
          </w:p>
        </w:tc>
        <w:tc>
          <w:tcPr>
            <w:tcW w:w="8076" w:type="dxa"/>
          </w:tcPr>
          <w:p w:rsidR="00A3536B" w:rsidRDefault="00A3536B" w:rsidP="00724E15">
            <w:r>
              <w:t xml:space="preserve">The angle between the directions of your velocity and acceleration is obtuse.  This indicates that the </w:t>
            </w:r>
            <w:r w:rsidR="00724E15">
              <w:t>ball</w:t>
            </w:r>
            <w:r>
              <w:t xml:space="preserve"> is slowing down.  Is it?</w:t>
            </w:r>
          </w:p>
        </w:tc>
      </w:tr>
      <w:tr w:rsidR="00A3536B" w:rsidTr="000F4674">
        <w:tc>
          <w:tcPr>
            <w:tcW w:w="1525" w:type="dxa"/>
          </w:tcPr>
          <w:p w:rsidR="00A3536B" w:rsidRDefault="00A3536B" w:rsidP="000F4674">
            <w:r>
              <w:t>2</w:t>
            </w:r>
          </w:p>
        </w:tc>
        <w:tc>
          <w:tcPr>
            <w:tcW w:w="8076" w:type="dxa"/>
          </w:tcPr>
          <w:p w:rsidR="00A3536B" w:rsidRDefault="00A3536B" w:rsidP="00724E15">
            <w:r>
              <w:t>The angle between the directions of your velocity and acceleration is 90</w:t>
            </w:r>
            <w:r>
              <w:rPr>
                <w:rFonts w:cstheme="minorHAnsi"/>
              </w:rPr>
              <w:t>°</w:t>
            </w:r>
            <w:r w:rsidR="00724E15">
              <w:t xml:space="preserve">.  This indicates that the ball is turning but isn’t speeding up or slowing down.  Is this true?  </w:t>
            </w:r>
          </w:p>
        </w:tc>
      </w:tr>
      <w:tr w:rsidR="00724E15" w:rsidTr="000F4674">
        <w:tc>
          <w:tcPr>
            <w:tcW w:w="1525" w:type="dxa"/>
          </w:tcPr>
          <w:p w:rsidR="00724E15" w:rsidRDefault="00724E15" w:rsidP="000F4674">
            <w:r>
              <w:t>3</w:t>
            </w:r>
          </w:p>
        </w:tc>
        <w:tc>
          <w:tcPr>
            <w:tcW w:w="8076" w:type="dxa"/>
          </w:tcPr>
          <w:p w:rsidR="00724E15" w:rsidRDefault="00724E15" w:rsidP="00724E15">
            <w:r>
              <w:t>Correct answer.</w:t>
            </w:r>
          </w:p>
        </w:tc>
      </w:tr>
      <w:tr w:rsidR="0086459D" w:rsidTr="000F4674">
        <w:tc>
          <w:tcPr>
            <w:tcW w:w="1525" w:type="dxa"/>
          </w:tcPr>
          <w:p w:rsidR="0086459D" w:rsidRDefault="00FF4986" w:rsidP="000F4674">
            <w:r>
              <w:t>4</w:t>
            </w:r>
          </w:p>
        </w:tc>
        <w:tc>
          <w:tcPr>
            <w:tcW w:w="8076" w:type="dxa"/>
          </w:tcPr>
          <w:p w:rsidR="00FF4986" w:rsidRDefault="00FF4986" w:rsidP="00260BF7">
            <w:r>
              <w:t>If the acceleration is in direction 4, then the directions of the velocity and acceleration are the same.</w:t>
            </w:r>
          </w:p>
          <w:p w:rsidR="00FF4986" w:rsidRDefault="00FF4986" w:rsidP="00260BF7"/>
          <w:p w:rsidR="00FF4986" w:rsidRDefault="00FF4986" w:rsidP="00260BF7">
            <w:r>
              <w:t xml:space="preserve">Remember that average acceleration is defined </w:t>
            </w:r>
            <w:proofErr w:type="gramStart"/>
            <w:r>
              <w:t xml:space="preserve">as </w:t>
            </w:r>
            <w:proofErr w:type="gramEnd"/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>
              <w:rPr>
                <w:rFonts w:eastAsiaTheme="minorEastAsia"/>
              </w:rPr>
              <w:t xml:space="preserve">.  </w:t>
            </w:r>
          </w:p>
          <w:p w:rsidR="00260BF7" w:rsidRDefault="00260BF7" w:rsidP="00260BF7">
            <w:r>
              <w:t xml:space="preserve">Remember that the direction of the acceleration is the same as the direction of the change in velocity.   </w:t>
            </w:r>
            <w:r w:rsidR="00FF4986">
              <w:t>Finally, remember that a velocity can change in two different ways:</w:t>
            </w:r>
          </w:p>
          <w:p w:rsidR="00FF4986" w:rsidRDefault="00FF4986" w:rsidP="00FF4986">
            <w:pPr>
              <w:pStyle w:val="ListParagraph"/>
              <w:numPr>
                <w:ilvl w:val="0"/>
                <w:numId w:val="1"/>
              </w:numPr>
            </w:pPr>
            <w:r>
              <w:t>The magnitude of the velocity can change (i.e., the object can speed up or slow down).</w:t>
            </w:r>
          </w:p>
          <w:p w:rsidR="00FF4986" w:rsidRDefault="00FF4986" w:rsidP="00FF4986">
            <w:pPr>
              <w:pStyle w:val="ListParagraph"/>
              <w:numPr>
                <w:ilvl w:val="0"/>
                <w:numId w:val="1"/>
              </w:numPr>
            </w:pPr>
            <w:r>
              <w:t>The direction of the velocity can change (i.e., the object can turn).</w:t>
            </w:r>
          </w:p>
          <w:p w:rsidR="00FF4986" w:rsidRDefault="00FF4986" w:rsidP="00724E15">
            <w:r>
              <w:t xml:space="preserve">If the velocity and acceleration point in the same direction, then the magnitude of the velocity changes, but not its direction.  </w:t>
            </w:r>
            <w:r w:rsidR="00724E15">
              <w:t>Is it true that the ball is moving in a straight line at point D?</w:t>
            </w:r>
          </w:p>
          <w:p w:rsidR="004669A7" w:rsidRDefault="004669A7" w:rsidP="00724E15"/>
          <w:p w:rsidR="004669A7" w:rsidRPr="004669A7" w:rsidRDefault="004669A7" w:rsidP="004669A7">
            <w:pPr>
              <w:rPr>
                <w:color w:val="FF0000"/>
              </w:rPr>
            </w:pPr>
            <w:r>
              <w:rPr>
                <w:color w:val="FF0000"/>
              </w:rPr>
              <w:t>Alternative Feedback</w:t>
            </w:r>
            <w:r>
              <w:rPr>
                <w:color w:val="FF0000"/>
              </w:rPr>
              <w:t xml:space="preserve"> (i.e., a version that is shorter).</w:t>
            </w:r>
          </w:p>
          <w:p w:rsidR="004669A7" w:rsidRPr="00935616" w:rsidRDefault="004669A7" w:rsidP="004669A7">
            <w:bookmarkStart w:id="0" w:name="_GoBack"/>
            <w:r w:rsidRPr="004669A7">
              <w:t xml:space="preserve">If the acceleration is in direction 4, then the directions of the velocity and acceleration are the same.  An object that has a velocity and acceleration in the same direction moves in a straight line, not a curve.  </w:t>
            </w:r>
            <w:r w:rsidRPr="004669A7">
              <w:t>Is the object moving in a straight line</w:t>
            </w:r>
            <w:r w:rsidRPr="004669A7">
              <w:t xml:space="preserve">? </w:t>
            </w:r>
            <w:bookmarkEnd w:id="0"/>
          </w:p>
        </w:tc>
      </w:tr>
      <w:tr w:rsidR="0086459D" w:rsidTr="000F4674">
        <w:tc>
          <w:tcPr>
            <w:tcW w:w="1525" w:type="dxa"/>
          </w:tcPr>
          <w:p w:rsidR="0086459D" w:rsidRDefault="003C06F4" w:rsidP="000F4674">
            <w:r>
              <w:t>5,6,7</w:t>
            </w:r>
          </w:p>
        </w:tc>
        <w:tc>
          <w:tcPr>
            <w:tcW w:w="8076" w:type="dxa"/>
          </w:tcPr>
          <w:p w:rsidR="003C06F4" w:rsidRDefault="003C06F4" w:rsidP="003C06F4">
            <w:r>
              <w:t>Remember that average acceleration is defined as</w:t>
            </w:r>
            <w:proofErr w:type="gramStart"/>
            <w:r w:rsidR="0030622C">
              <w:t xml:space="preserve">: </w:t>
            </w:r>
            <w:r>
              <w:t xml:space="preserve"> </w:t>
            </w:r>
            <w:proofErr w:type="gramEnd"/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>
              <w:rPr>
                <w:rFonts w:eastAsiaTheme="minorEastAsia"/>
              </w:rPr>
              <w:t xml:space="preserve">.  </w:t>
            </w:r>
          </w:p>
          <w:p w:rsidR="0086459D" w:rsidRDefault="003C06F4" w:rsidP="003C06F4">
            <w:pPr>
              <w:rPr>
                <w:rFonts w:eastAsiaTheme="minorEastAsia"/>
              </w:rPr>
            </w:pPr>
            <w:r>
              <w:t>Remember that the direction of the acceleration is the same as the direction of the change in velocity.  The change in velocity is defined as</w:t>
            </w:r>
            <w:proofErr w:type="gramStart"/>
            <w:r w:rsidR="0030622C">
              <w:t xml:space="preserve">: </w:t>
            </w:r>
            <w:r>
              <w:t xml:space="preserve"> </w:t>
            </w:r>
            <w:proofErr w:type="gramEnd"/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  <m:r>
                <w:rPr>
                  <w:rFonts w:ascii="Cambria Math" w:hAnsi="Cambria Math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e>
              </m:acc>
              <m:r>
                <w:rPr>
                  <w:rFonts w:ascii="Cambria Math" w:hAnsi="Cambria Math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</m:t>
                      </m:r>
                    </m:sub>
                  </m:sSub>
                </m:e>
              </m:acc>
            </m:oMath>
            <w:r>
              <w:rPr>
                <w:rFonts w:eastAsiaTheme="minorEastAsia"/>
              </w:rPr>
              <w:t>.  Put another way, change in velocity is what must be added to the initial velocity to obtains the final velocity</w:t>
            </w:r>
            <w:proofErr w:type="gramStart"/>
            <w:r>
              <w:rPr>
                <w:rFonts w:eastAsiaTheme="minorEastAsia"/>
              </w:rPr>
              <w:t xml:space="preserve">:  </w:t>
            </w:r>
            <w:proofErr w:type="gramEnd"/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o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</m:oMath>
            <w:r w:rsidR="0030622C">
              <w:rPr>
                <w:rFonts w:eastAsiaTheme="minorEastAsia"/>
              </w:rPr>
              <w:t xml:space="preserve">.  </w:t>
            </w:r>
          </w:p>
          <w:p w:rsidR="0030622C" w:rsidRDefault="0030622C" w:rsidP="003C06F4">
            <w:pPr>
              <w:rPr>
                <w:rFonts w:eastAsiaTheme="minorEastAsia"/>
              </w:rPr>
            </w:pPr>
          </w:p>
          <w:p w:rsidR="0030622C" w:rsidRDefault="0030622C" w:rsidP="00393042">
            <w:r>
              <w:rPr>
                <w:rFonts w:eastAsiaTheme="minorEastAsia"/>
              </w:rPr>
              <w:t xml:space="preserve">You said that the direction of the acceleration is (5, 6 or 7).  That means that the direction of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</m:oMath>
            <w:r>
              <w:rPr>
                <w:rFonts w:eastAsiaTheme="minorEastAsia"/>
              </w:rPr>
              <w:t xml:space="preserve"> is the same.  You also said that the direction of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o</m:t>
                      </m:r>
                    </m:sub>
                  </m:sSub>
                </m:e>
              </m:acc>
            </m:oMath>
            <w:r>
              <w:rPr>
                <w:rFonts w:eastAsiaTheme="minorEastAsia"/>
              </w:rPr>
              <w:t xml:space="preserve"> is 4.  Imagine graphically arranging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o</m:t>
                      </m:r>
                    </m:sub>
                  </m:sSub>
                </m:e>
              </m:acc>
            </m:oMath>
            <w:r>
              <w:rPr>
                <w:rFonts w:eastAsiaTheme="minorEastAsia"/>
              </w:rPr>
              <w:t xml:space="preserve"> to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acc>
            </m:oMath>
            <w:r>
              <w:rPr>
                <w:rFonts w:eastAsiaTheme="minorEastAsia"/>
              </w:rPr>
              <w:t xml:space="preserve"> head to tail in order to add them</w:t>
            </w:r>
            <w:r w:rsidR="00393042">
              <w:rPr>
                <w:rFonts w:eastAsiaTheme="minorEastAsia"/>
              </w:rPr>
              <w:t xml:space="preserve"> to </w:t>
            </w:r>
            <w:proofErr w:type="gramStart"/>
            <w:r w:rsidR="00393042">
              <w:rPr>
                <w:rFonts w:eastAsiaTheme="minorEastAsia"/>
              </w:rPr>
              <w:t xml:space="preserve">obtain </w:t>
            </w:r>
            <w:proofErr w:type="gramEnd"/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sub>
                  </m:sSub>
                </m:e>
              </m:acc>
            </m:oMath>
            <w:r>
              <w:rPr>
                <w:rFonts w:eastAsiaTheme="minorEastAsia"/>
              </w:rPr>
              <w:t xml:space="preserve">.  Does this sum give a final velocity in the </w:t>
            </w:r>
            <w:r w:rsidR="00393042">
              <w:rPr>
                <w:rFonts w:eastAsiaTheme="minorEastAsia"/>
              </w:rPr>
              <w:t>correct</w:t>
            </w:r>
            <w:r>
              <w:rPr>
                <w:rFonts w:eastAsiaTheme="minorEastAsia"/>
              </w:rPr>
              <w:t xml:space="preserve"> direction?  Must an acceleration be directed toward the interior or the exterior of a curve?  </w:t>
            </w:r>
          </w:p>
        </w:tc>
      </w:tr>
      <w:tr w:rsidR="0030622C" w:rsidTr="000F4674">
        <w:tc>
          <w:tcPr>
            <w:tcW w:w="1525" w:type="dxa"/>
          </w:tcPr>
          <w:p w:rsidR="0030622C" w:rsidRDefault="00393042" w:rsidP="000F4674">
            <w:r>
              <w:t>8</w:t>
            </w:r>
          </w:p>
        </w:tc>
        <w:tc>
          <w:tcPr>
            <w:tcW w:w="8076" w:type="dxa"/>
          </w:tcPr>
          <w:p w:rsidR="0030622C" w:rsidRDefault="00393042" w:rsidP="003C06F4">
            <w:r>
              <w:t>You indicated that the acceleration at point D is opposite in direction to the velocity.  When the velocity and acceleration lie on the same straight line, then the ball must be moving in a straight line.  Is it?</w:t>
            </w:r>
          </w:p>
        </w:tc>
      </w:tr>
    </w:tbl>
    <w:p w:rsidR="0086459D" w:rsidRDefault="0086459D" w:rsidP="00A10FA6">
      <w:pPr>
        <w:ind w:left="-720"/>
      </w:pPr>
    </w:p>
    <w:sectPr w:rsidR="00864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246B4"/>
    <w:multiLevelType w:val="hybridMultilevel"/>
    <w:tmpl w:val="3446E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A6"/>
    <w:rsid w:val="00260BF7"/>
    <w:rsid w:val="002A43B8"/>
    <w:rsid w:val="0030622C"/>
    <w:rsid w:val="00393042"/>
    <w:rsid w:val="003C06F4"/>
    <w:rsid w:val="004669A7"/>
    <w:rsid w:val="006A61CE"/>
    <w:rsid w:val="00724E15"/>
    <w:rsid w:val="007356F5"/>
    <w:rsid w:val="0086459D"/>
    <w:rsid w:val="00935616"/>
    <w:rsid w:val="00936A14"/>
    <w:rsid w:val="00A10FA6"/>
    <w:rsid w:val="00A3536B"/>
    <w:rsid w:val="00E0524F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0646C-E364-4217-A63E-798D76BB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6F5"/>
    <w:pPr>
      <w:ind w:left="720"/>
      <w:contextualSpacing/>
    </w:pPr>
  </w:style>
  <w:style w:type="table" w:styleId="TableGrid">
    <w:name w:val="Table Grid"/>
    <w:basedOn w:val="TableNormal"/>
    <w:uiPriority w:val="39"/>
    <w:rsid w:val="00A10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4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Community College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Somers</dc:creator>
  <cp:keywords/>
  <dc:description/>
  <cp:lastModifiedBy>Mark Somers</cp:lastModifiedBy>
  <cp:revision>2</cp:revision>
  <dcterms:created xsi:type="dcterms:W3CDTF">2017-05-21T18:28:00Z</dcterms:created>
  <dcterms:modified xsi:type="dcterms:W3CDTF">2017-05-23T07:47:00Z</dcterms:modified>
</cp:coreProperties>
</file>